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CF65F" w14:textId="77777777" w:rsidR="00C6769F" w:rsidRPr="00C6769F" w:rsidRDefault="00000000" w:rsidP="00C6769F">
      <w:r>
        <w:pict w14:anchorId="1B0152DD">
          <v:rect id="_x0000_i1025" style="width:0;height:1.5pt" o:hralign="center" o:hrstd="t" o:hr="t" fillcolor="#a0a0a0" stroked="f"/>
        </w:pict>
      </w:r>
    </w:p>
    <w:p w14:paraId="75445C4C" w14:textId="77777777" w:rsidR="00C6769F" w:rsidRPr="00C6769F" w:rsidRDefault="00C6769F" w:rsidP="00C6769F">
      <w:r w:rsidRPr="00C6769F">
        <w:rPr>
          <w:b/>
          <w:bCs/>
        </w:rPr>
        <w:t>SWDA DOCUMENT CONTROL &amp; MANAGEMENT REVIEW PROCEDURE</w:t>
      </w:r>
    </w:p>
    <w:p w14:paraId="5A95BBE1" w14:textId="77777777" w:rsidR="00C6769F" w:rsidRPr="00C6769F" w:rsidRDefault="00C6769F" w:rsidP="00C6769F">
      <w:proofErr w:type="gramStart"/>
      <w:r w:rsidRPr="00C6769F">
        <w:rPr>
          <w:b/>
          <w:bCs/>
        </w:rPr>
        <w:t>SOUTH WEST</w:t>
      </w:r>
      <w:proofErr w:type="gramEnd"/>
      <w:r w:rsidRPr="00C6769F">
        <w:rPr>
          <w:b/>
          <w:bCs/>
        </w:rPr>
        <w:t xml:space="preserve"> DESIGN AFRICA LTD. (SWDA)</w:t>
      </w:r>
      <w:r w:rsidRPr="00C6769F">
        <w:t xml:space="preserve"> SWDA – Renaissance Tank Cleaning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6"/>
        <w:gridCol w:w="7324"/>
      </w:tblGrid>
      <w:tr w:rsidR="00C6769F" w:rsidRPr="00C6769F" w14:paraId="2EDFDE9E" w14:textId="77777777">
        <w:trPr>
          <w:tblHeader/>
          <w:tblCellSpacing w:w="15" w:type="dxa"/>
        </w:trPr>
        <w:tc>
          <w:tcPr>
            <w:tcW w:w="0" w:type="auto"/>
            <w:vAlign w:val="center"/>
            <w:hideMark/>
          </w:tcPr>
          <w:p w14:paraId="3D5592B6" w14:textId="77777777" w:rsidR="00C6769F" w:rsidRPr="00C6769F" w:rsidRDefault="00C6769F" w:rsidP="00C6769F"/>
        </w:tc>
        <w:tc>
          <w:tcPr>
            <w:tcW w:w="0" w:type="auto"/>
            <w:vAlign w:val="center"/>
            <w:hideMark/>
          </w:tcPr>
          <w:p w14:paraId="16EA2025" w14:textId="77777777" w:rsidR="00C6769F" w:rsidRPr="00C6769F" w:rsidRDefault="00C6769F" w:rsidP="00C6769F"/>
        </w:tc>
      </w:tr>
      <w:tr w:rsidR="00C6769F" w:rsidRPr="00C6769F" w14:paraId="5933ED61" w14:textId="77777777">
        <w:trPr>
          <w:tblCellSpacing w:w="15" w:type="dxa"/>
        </w:trPr>
        <w:tc>
          <w:tcPr>
            <w:tcW w:w="0" w:type="auto"/>
            <w:vAlign w:val="center"/>
            <w:hideMark/>
          </w:tcPr>
          <w:p w14:paraId="5D6C2F8F" w14:textId="77777777" w:rsidR="00C6769F" w:rsidRPr="00C6769F" w:rsidRDefault="00C6769F" w:rsidP="00C6769F">
            <w:r w:rsidRPr="00C6769F">
              <w:rPr>
                <w:b/>
                <w:bCs/>
              </w:rPr>
              <w:t>Project</w:t>
            </w:r>
          </w:p>
        </w:tc>
        <w:tc>
          <w:tcPr>
            <w:tcW w:w="0" w:type="auto"/>
            <w:vAlign w:val="center"/>
            <w:hideMark/>
          </w:tcPr>
          <w:p w14:paraId="1A696AD3" w14:textId="77777777" w:rsidR="00C6769F" w:rsidRPr="00C6769F" w:rsidRDefault="00C6769F" w:rsidP="00C6769F">
            <w:r w:rsidRPr="00C6769F">
              <w:t>Provision of Zero-Man Entry &amp; Auto-Tank Cleaning (ATC/NME), Sludge Treatment, Oil Recovery &amp; Waste Management Services at Selected Renaissance Facilities</w:t>
            </w:r>
          </w:p>
        </w:tc>
      </w:tr>
      <w:tr w:rsidR="00C6769F" w:rsidRPr="00C6769F" w14:paraId="4C92BC94" w14:textId="77777777">
        <w:trPr>
          <w:tblCellSpacing w:w="15" w:type="dxa"/>
        </w:trPr>
        <w:tc>
          <w:tcPr>
            <w:tcW w:w="0" w:type="auto"/>
            <w:vAlign w:val="center"/>
            <w:hideMark/>
          </w:tcPr>
          <w:p w14:paraId="38267C14" w14:textId="77777777" w:rsidR="00C6769F" w:rsidRPr="00C6769F" w:rsidRDefault="00C6769F" w:rsidP="00C6769F">
            <w:r w:rsidRPr="00C6769F">
              <w:rPr>
                <w:b/>
                <w:bCs/>
              </w:rPr>
              <w:t>Contract/Tender No.</w:t>
            </w:r>
          </w:p>
        </w:tc>
        <w:tc>
          <w:tcPr>
            <w:tcW w:w="0" w:type="auto"/>
            <w:vAlign w:val="center"/>
            <w:hideMark/>
          </w:tcPr>
          <w:p w14:paraId="3772DCF0" w14:textId="77777777" w:rsidR="00C6769F" w:rsidRPr="00C6769F" w:rsidRDefault="00C6769F" w:rsidP="00C6769F">
            <w:r w:rsidRPr="00C6769F">
              <w:t>Renaissance-CW-68582 / CW-515913</w:t>
            </w:r>
          </w:p>
        </w:tc>
      </w:tr>
      <w:tr w:rsidR="00C6769F" w:rsidRPr="00C6769F" w14:paraId="05B38386" w14:textId="77777777">
        <w:trPr>
          <w:tblCellSpacing w:w="15" w:type="dxa"/>
        </w:trPr>
        <w:tc>
          <w:tcPr>
            <w:tcW w:w="0" w:type="auto"/>
            <w:vAlign w:val="center"/>
            <w:hideMark/>
          </w:tcPr>
          <w:p w14:paraId="345947FE" w14:textId="77777777" w:rsidR="00C6769F" w:rsidRPr="00C6769F" w:rsidRDefault="00C6769F" w:rsidP="00C6769F">
            <w:r w:rsidRPr="00C6769F">
              <w:rPr>
                <w:b/>
                <w:bCs/>
              </w:rPr>
              <w:t>Procedure No.</w:t>
            </w:r>
          </w:p>
        </w:tc>
        <w:tc>
          <w:tcPr>
            <w:tcW w:w="0" w:type="auto"/>
            <w:vAlign w:val="center"/>
            <w:hideMark/>
          </w:tcPr>
          <w:p w14:paraId="602BA706" w14:textId="77777777" w:rsidR="00C6769F" w:rsidRPr="00C6769F" w:rsidRDefault="00C6769F" w:rsidP="00C6769F">
            <w:r w:rsidRPr="00C6769F">
              <w:t>SWDA-PROC-DCM-001</w:t>
            </w:r>
          </w:p>
        </w:tc>
      </w:tr>
      <w:tr w:rsidR="00C6769F" w:rsidRPr="00C6769F" w14:paraId="45E3AD01" w14:textId="77777777">
        <w:trPr>
          <w:tblCellSpacing w:w="15" w:type="dxa"/>
        </w:trPr>
        <w:tc>
          <w:tcPr>
            <w:tcW w:w="0" w:type="auto"/>
            <w:vAlign w:val="center"/>
            <w:hideMark/>
          </w:tcPr>
          <w:p w14:paraId="52C96633" w14:textId="77777777" w:rsidR="00C6769F" w:rsidRPr="00C6769F" w:rsidRDefault="00C6769F" w:rsidP="00C6769F">
            <w:r w:rsidRPr="00C6769F">
              <w:rPr>
                <w:b/>
                <w:bCs/>
              </w:rPr>
              <w:t>Revision</w:t>
            </w:r>
          </w:p>
        </w:tc>
        <w:tc>
          <w:tcPr>
            <w:tcW w:w="0" w:type="auto"/>
            <w:vAlign w:val="center"/>
            <w:hideMark/>
          </w:tcPr>
          <w:p w14:paraId="1362870D" w14:textId="77777777" w:rsidR="00C6769F" w:rsidRPr="00C6769F" w:rsidRDefault="00C6769F" w:rsidP="00C6769F">
            <w:r w:rsidRPr="00C6769F">
              <w:t>Rev. 0</w:t>
            </w:r>
          </w:p>
        </w:tc>
      </w:tr>
      <w:tr w:rsidR="00C6769F" w:rsidRPr="00C6769F" w14:paraId="4E66FE3E" w14:textId="77777777">
        <w:trPr>
          <w:tblCellSpacing w:w="15" w:type="dxa"/>
        </w:trPr>
        <w:tc>
          <w:tcPr>
            <w:tcW w:w="0" w:type="auto"/>
            <w:vAlign w:val="center"/>
            <w:hideMark/>
          </w:tcPr>
          <w:p w14:paraId="4A70CA71" w14:textId="77777777" w:rsidR="00C6769F" w:rsidRPr="00C6769F" w:rsidRDefault="00C6769F" w:rsidP="00C6769F">
            <w:r w:rsidRPr="00C6769F">
              <w:rPr>
                <w:b/>
                <w:bCs/>
              </w:rPr>
              <w:t>Effective Date</w:t>
            </w:r>
          </w:p>
        </w:tc>
        <w:tc>
          <w:tcPr>
            <w:tcW w:w="0" w:type="auto"/>
            <w:vAlign w:val="center"/>
            <w:hideMark/>
          </w:tcPr>
          <w:p w14:paraId="64132B0A" w14:textId="77777777" w:rsidR="00C6769F" w:rsidRPr="00C6769F" w:rsidRDefault="00C6769F" w:rsidP="00C6769F">
            <w:r w:rsidRPr="00C6769F">
              <w:t>[Insert Date]</w:t>
            </w:r>
          </w:p>
        </w:tc>
      </w:tr>
    </w:tbl>
    <w:p w14:paraId="603461AB" w14:textId="77777777" w:rsidR="00C6769F" w:rsidRPr="00C6769F" w:rsidRDefault="00000000" w:rsidP="00C6769F">
      <w:r>
        <w:pict w14:anchorId="1CD4A25B">
          <v:rect id="_x0000_i1026" style="width:0;height:1.5pt" o:hralign="center" o:hrstd="t" o:hr="t" fillcolor="#a0a0a0" stroked="f"/>
        </w:pict>
      </w:r>
    </w:p>
    <w:p w14:paraId="5493D275" w14:textId="77777777" w:rsidR="00C6769F" w:rsidRPr="00C6769F" w:rsidRDefault="00C6769F" w:rsidP="00C6769F">
      <w:r w:rsidRPr="00C6769F">
        <w:rPr>
          <w:b/>
          <w:bCs/>
        </w:rPr>
        <w:t>1.0 PURPOSE</w:t>
      </w:r>
    </w:p>
    <w:p w14:paraId="45FDBD94" w14:textId="77777777" w:rsidR="00C6769F" w:rsidRPr="00C6769F" w:rsidRDefault="00C6769F" w:rsidP="00C6769F">
      <w:r w:rsidRPr="00C6769F">
        <w:t>This Procedure defines the process by which SWDA controls the creation, review, approval, distribution, revision, and archiving of all Company and Project documents (including HSE Plans, Work Plans, Procedures, Method Statements, Reports and Registers) to ensure accuracy, traceability, and that only current, approved versions are in use across all sites and offices.</w:t>
      </w:r>
    </w:p>
    <w:p w14:paraId="325E9FE6" w14:textId="77777777" w:rsidR="00C6769F" w:rsidRPr="00C6769F" w:rsidRDefault="00C6769F" w:rsidP="00C6769F">
      <w:r w:rsidRPr="00C6769F">
        <w:rPr>
          <w:b/>
          <w:bCs/>
        </w:rPr>
        <w:t>2.0 SCOPE</w:t>
      </w:r>
    </w:p>
    <w:p w14:paraId="7328F8D1" w14:textId="77777777" w:rsidR="00C6769F" w:rsidRPr="00C6769F" w:rsidRDefault="00C6769F" w:rsidP="00C6769F">
      <w:r w:rsidRPr="00C6769F">
        <w:t>This Procedure applies to all controlled documents produced or used by SWDA in connection with Company operations and the Renaissance Tank Cleaning Project, including documents held at the Lagos Office, Kidney Island (KI) Warehouse, and all Project Sites.</w:t>
      </w:r>
    </w:p>
    <w:p w14:paraId="05DE67F6" w14:textId="77777777" w:rsidR="00C6769F" w:rsidRPr="00C6769F" w:rsidRDefault="00C6769F" w:rsidP="00C6769F">
      <w:r w:rsidRPr="00C6769F">
        <w:rPr>
          <w:b/>
          <w:bCs/>
        </w:rPr>
        <w:t>3.0 RESPONSIBILITIES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9"/>
        <w:gridCol w:w="7001"/>
      </w:tblGrid>
      <w:tr w:rsidR="00C6769F" w:rsidRPr="00C6769F" w14:paraId="3889D426" w14:textId="77777777">
        <w:trPr>
          <w:tblHeader/>
          <w:tblCellSpacing w:w="15" w:type="dxa"/>
        </w:trPr>
        <w:tc>
          <w:tcPr>
            <w:tcW w:w="0" w:type="auto"/>
            <w:vAlign w:val="center"/>
            <w:hideMark/>
          </w:tcPr>
          <w:p w14:paraId="4046E990" w14:textId="77777777" w:rsidR="00C6769F" w:rsidRPr="00C6769F" w:rsidRDefault="00C6769F" w:rsidP="00C6769F">
            <w:pPr>
              <w:rPr>
                <w:b/>
                <w:bCs/>
              </w:rPr>
            </w:pPr>
            <w:r w:rsidRPr="00C6769F">
              <w:rPr>
                <w:b/>
                <w:bCs/>
              </w:rPr>
              <w:t>Role</w:t>
            </w:r>
          </w:p>
        </w:tc>
        <w:tc>
          <w:tcPr>
            <w:tcW w:w="0" w:type="auto"/>
            <w:vAlign w:val="center"/>
            <w:hideMark/>
          </w:tcPr>
          <w:p w14:paraId="7B7AFEB1" w14:textId="77777777" w:rsidR="00C6769F" w:rsidRPr="00C6769F" w:rsidRDefault="00C6769F" w:rsidP="00C6769F">
            <w:pPr>
              <w:rPr>
                <w:b/>
                <w:bCs/>
              </w:rPr>
            </w:pPr>
            <w:r w:rsidRPr="00C6769F">
              <w:rPr>
                <w:b/>
                <w:bCs/>
              </w:rPr>
              <w:t>Responsibility</w:t>
            </w:r>
          </w:p>
        </w:tc>
      </w:tr>
      <w:tr w:rsidR="00C6769F" w:rsidRPr="00C6769F" w14:paraId="71A460B1" w14:textId="77777777">
        <w:trPr>
          <w:tblCellSpacing w:w="15" w:type="dxa"/>
        </w:trPr>
        <w:tc>
          <w:tcPr>
            <w:tcW w:w="0" w:type="auto"/>
            <w:vAlign w:val="center"/>
            <w:hideMark/>
          </w:tcPr>
          <w:p w14:paraId="1A9C756C" w14:textId="77777777" w:rsidR="00C6769F" w:rsidRPr="00C6769F" w:rsidRDefault="00C6769F" w:rsidP="00C6769F">
            <w:r w:rsidRPr="00C6769F">
              <w:t>Managing Director (MD)</w:t>
            </w:r>
          </w:p>
        </w:tc>
        <w:tc>
          <w:tcPr>
            <w:tcW w:w="0" w:type="auto"/>
            <w:vAlign w:val="center"/>
            <w:hideMark/>
          </w:tcPr>
          <w:p w14:paraId="7F516BE0" w14:textId="77777777" w:rsidR="00C6769F" w:rsidRPr="00C6769F" w:rsidRDefault="00C6769F" w:rsidP="00C6769F">
            <w:r w:rsidRPr="00C6769F">
              <w:t>Final approval/endorsement of Company-level policies, plans and procedures</w:t>
            </w:r>
          </w:p>
        </w:tc>
      </w:tr>
      <w:tr w:rsidR="00C6769F" w:rsidRPr="00C6769F" w14:paraId="7369ED43" w14:textId="77777777">
        <w:trPr>
          <w:tblCellSpacing w:w="15" w:type="dxa"/>
        </w:trPr>
        <w:tc>
          <w:tcPr>
            <w:tcW w:w="0" w:type="auto"/>
            <w:vAlign w:val="center"/>
            <w:hideMark/>
          </w:tcPr>
          <w:p w14:paraId="4A1E4AEE" w14:textId="77777777" w:rsidR="00C6769F" w:rsidRPr="00C6769F" w:rsidRDefault="00C6769F" w:rsidP="00C6769F">
            <w:r w:rsidRPr="00C6769F">
              <w:lastRenderedPageBreak/>
              <w:t>Senior Project Manager</w:t>
            </w:r>
          </w:p>
        </w:tc>
        <w:tc>
          <w:tcPr>
            <w:tcW w:w="0" w:type="auto"/>
            <w:vAlign w:val="center"/>
            <w:hideMark/>
          </w:tcPr>
          <w:p w14:paraId="072D6435" w14:textId="77777777" w:rsidR="00C6769F" w:rsidRPr="00C6769F" w:rsidRDefault="00C6769F" w:rsidP="00C6769F">
            <w:r w:rsidRPr="00C6769F">
              <w:t>Review and technical approval of Project-level documents</w:t>
            </w:r>
          </w:p>
        </w:tc>
      </w:tr>
      <w:tr w:rsidR="00C6769F" w:rsidRPr="00C6769F" w14:paraId="2F19201A" w14:textId="77777777">
        <w:trPr>
          <w:tblCellSpacing w:w="15" w:type="dxa"/>
        </w:trPr>
        <w:tc>
          <w:tcPr>
            <w:tcW w:w="0" w:type="auto"/>
            <w:vAlign w:val="center"/>
            <w:hideMark/>
          </w:tcPr>
          <w:p w14:paraId="41C02364" w14:textId="77777777" w:rsidR="00C6769F" w:rsidRPr="00C6769F" w:rsidRDefault="00C6769F" w:rsidP="00C6769F">
            <w:r w:rsidRPr="00C6769F">
              <w:t>HSE Manager</w:t>
            </w:r>
          </w:p>
        </w:tc>
        <w:tc>
          <w:tcPr>
            <w:tcW w:w="0" w:type="auto"/>
            <w:vAlign w:val="center"/>
            <w:hideMark/>
          </w:tcPr>
          <w:p w14:paraId="031A9D81" w14:textId="77777777" w:rsidR="00C6769F" w:rsidRPr="00C6769F" w:rsidRDefault="00C6769F" w:rsidP="00C6769F">
            <w:r w:rsidRPr="00C6769F">
              <w:t>Review and approval of HSE-related documents</w:t>
            </w:r>
          </w:p>
        </w:tc>
      </w:tr>
      <w:tr w:rsidR="00C6769F" w:rsidRPr="00C6769F" w14:paraId="4317BA9E" w14:textId="77777777">
        <w:trPr>
          <w:tblCellSpacing w:w="15" w:type="dxa"/>
        </w:trPr>
        <w:tc>
          <w:tcPr>
            <w:tcW w:w="0" w:type="auto"/>
            <w:vAlign w:val="center"/>
            <w:hideMark/>
          </w:tcPr>
          <w:p w14:paraId="71F14ECD" w14:textId="77777777" w:rsidR="00C6769F" w:rsidRPr="00C6769F" w:rsidRDefault="00C6769F" w:rsidP="00C6769F">
            <w:r w:rsidRPr="00C6769F">
              <w:t>Document Controller</w:t>
            </w:r>
          </w:p>
        </w:tc>
        <w:tc>
          <w:tcPr>
            <w:tcW w:w="0" w:type="auto"/>
            <w:vAlign w:val="center"/>
            <w:hideMark/>
          </w:tcPr>
          <w:p w14:paraId="5168F8A5" w14:textId="77777777" w:rsidR="00C6769F" w:rsidRPr="00C6769F" w:rsidRDefault="00C6769F" w:rsidP="00C6769F">
            <w:r w:rsidRPr="00C6769F">
              <w:t>Assign DCN, maintain Master Document Register, control distribution &amp; archiving</w:t>
            </w:r>
          </w:p>
        </w:tc>
      </w:tr>
      <w:tr w:rsidR="00C6769F" w:rsidRPr="00C6769F" w14:paraId="26B5DEA8" w14:textId="77777777">
        <w:trPr>
          <w:tblCellSpacing w:w="15" w:type="dxa"/>
        </w:trPr>
        <w:tc>
          <w:tcPr>
            <w:tcW w:w="0" w:type="auto"/>
            <w:vAlign w:val="center"/>
            <w:hideMark/>
          </w:tcPr>
          <w:p w14:paraId="005F0FBA" w14:textId="77777777" w:rsidR="00C6769F" w:rsidRPr="00C6769F" w:rsidRDefault="00C6769F" w:rsidP="00C6769F">
            <w:r w:rsidRPr="00C6769F">
              <w:t>Originator/Author</w:t>
            </w:r>
          </w:p>
        </w:tc>
        <w:tc>
          <w:tcPr>
            <w:tcW w:w="0" w:type="auto"/>
            <w:vAlign w:val="center"/>
            <w:hideMark/>
          </w:tcPr>
          <w:p w14:paraId="59EAFB41" w14:textId="77777777" w:rsidR="00C6769F" w:rsidRPr="00C6769F" w:rsidRDefault="00C6769F" w:rsidP="00C6769F">
            <w:r w:rsidRPr="00C6769F">
              <w:t>Draft document, submit for review via DCN Review Block</w:t>
            </w:r>
          </w:p>
        </w:tc>
      </w:tr>
    </w:tbl>
    <w:p w14:paraId="2A2BA66E" w14:textId="77777777" w:rsidR="00C6769F" w:rsidRPr="00C6769F" w:rsidRDefault="00C6769F" w:rsidP="00C6769F">
      <w:r w:rsidRPr="00C6769F">
        <w:rPr>
          <w:b/>
          <w:bCs/>
        </w:rPr>
        <w:t>4.0 DOCUMENT CONTROL PROCESS</w:t>
      </w:r>
    </w:p>
    <w:p w14:paraId="679C83CE" w14:textId="77777777" w:rsidR="00C6769F" w:rsidRPr="00C6769F" w:rsidRDefault="00C6769F" w:rsidP="00C6769F">
      <w:pPr>
        <w:numPr>
          <w:ilvl w:val="0"/>
          <w:numId w:val="1"/>
        </w:numPr>
      </w:pPr>
      <w:r w:rsidRPr="00C6769F">
        <w:rPr>
          <w:b/>
          <w:bCs/>
        </w:rPr>
        <w:t>Drafting</w:t>
      </w:r>
      <w:r w:rsidRPr="00C6769F">
        <w:t xml:space="preserve"> – Originator prepares the document and submits it to the Document Controller with a completed DCN Review Block (see Section 6.0).</w:t>
      </w:r>
    </w:p>
    <w:p w14:paraId="7A79585D" w14:textId="77777777" w:rsidR="00C6769F" w:rsidRPr="00C6769F" w:rsidRDefault="00C6769F" w:rsidP="00C6769F">
      <w:pPr>
        <w:numPr>
          <w:ilvl w:val="0"/>
          <w:numId w:val="1"/>
        </w:numPr>
      </w:pPr>
      <w:r w:rsidRPr="00C6769F">
        <w:rPr>
          <w:b/>
          <w:bCs/>
        </w:rPr>
        <w:t>Numbering</w:t>
      </w:r>
      <w:r w:rsidRPr="00C6769F">
        <w:t xml:space="preserve"> – Document Controller assigns a unique Document Control Number (DCN) per the Company's numbering convention: SWDA</w:t>
      </w:r>
      <w:proofErr w:type="gramStart"/>
      <w:r w:rsidRPr="00C6769F">
        <w:t>-[</w:t>
      </w:r>
      <w:proofErr w:type="gramEnd"/>
      <w:r w:rsidRPr="00C6769F">
        <w:t>DOC TYPE]</w:t>
      </w:r>
      <w:proofErr w:type="gramStart"/>
      <w:r w:rsidRPr="00C6769F">
        <w:t>-[</w:t>
      </w:r>
      <w:proofErr w:type="gramEnd"/>
      <w:r w:rsidRPr="00C6769F">
        <w:t>PROJECT/SITE CODE]</w:t>
      </w:r>
      <w:proofErr w:type="gramStart"/>
      <w:r w:rsidRPr="00C6769F">
        <w:t>-[</w:t>
      </w:r>
      <w:proofErr w:type="gramEnd"/>
      <w:r w:rsidRPr="00C6769F">
        <w:t>SEQUENCE NO.]-Rev.[X].</w:t>
      </w:r>
    </w:p>
    <w:p w14:paraId="1C3FE285" w14:textId="77777777" w:rsidR="00C6769F" w:rsidRPr="00C6769F" w:rsidRDefault="00C6769F" w:rsidP="00C6769F">
      <w:pPr>
        <w:numPr>
          <w:ilvl w:val="0"/>
          <w:numId w:val="1"/>
        </w:numPr>
      </w:pPr>
      <w:r w:rsidRPr="00C6769F">
        <w:rPr>
          <w:b/>
          <w:bCs/>
        </w:rPr>
        <w:t>Review</w:t>
      </w:r>
      <w:r w:rsidRPr="00C6769F">
        <w:t xml:space="preserve"> – Document is circulated to relevant reviewers (Technical, HSE, QA/QC as applicable) for comments within [X] working days.</w:t>
      </w:r>
    </w:p>
    <w:p w14:paraId="59E1D02C" w14:textId="77777777" w:rsidR="00C6769F" w:rsidRPr="00C6769F" w:rsidRDefault="00C6769F" w:rsidP="00C6769F">
      <w:pPr>
        <w:numPr>
          <w:ilvl w:val="0"/>
          <w:numId w:val="1"/>
        </w:numPr>
      </w:pPr>
      <w:r w:rsidRPr="00C6769F">
        <w:rPr>
          <w:b/>
          <w:bCs/>
        </w:rPr>
        <w:t>Revision</w:t>
      </w:r>
      <w:r w:rsidRPr="00C6769F">
        <w:t xml:space="preserve"> – Originator incorporates review comments; revised draft re-submitted if required.</w:t>
      </w:r>
    </w:p>
    <w:p w14:paraId="46FC093E" w14:textId="77777777" w:rsidR="00C6769F" w:rsidRPr="00C6769F" w:rsidRDefault="00C6769F" w:rsidP="00C6769F">
      <w:pPr>
        <w:numPr>
          <w:ilvl w:val="0"/>
          <w:numId w:val="1"/>
        </w:numPr>
      </w:pPr>
      <w:r w:rsidRPr="00C6769F">
        <w:rPr>
          <w:b/>
          <w:bCs/>
        </w:rPr>
        <w:t>Approval/Endorsement</w:t>
      </w:r>
      <w:r w:rsidRPr="00C6769F">
        <w:t xml:space="preserve"> – Final document is submitted to the MD (or designated approving authority) for endorsement.</w:t>
      </w:r>
    </w:p>
    <w:p w14:paraId="4DFB6085" w14:textId="77777777" w:rsidR="00C6769F" w:rsidRPr="00C6769F" w:rsidRDefault="00C6769F" w:rsidP="00C6769F">
      <w:pPr>
        <w:numPr>
          <w:ilvl w:val="0"/>
          <w:numId w:val="1"/>
        </w:numPr>
      </w:pPr>
      <w:r w:rsidRPr="00C6769F">
        <w:rPr>
          <w:b/>
          <w:bCs/>
        </w:rPr>
        <w:t>Issue &amp; Distribution</w:t>
      </w:r>
      <w:r w:rsidRPr="00C6769F">
        <w:t xml:space="preserve"> – Approved document is issued as a </w:t>
      </w:r>
      <w:r w:rsidRPr="00C6769F">
        <w:rPr>
          <w:b/>
          <w:bCs/>
        </w:rPr>
        <w:t>Controlled Copy</w:t>
      </w:r>
      <w:r w:rsidRPr="00C6769F">
        <w:t>, logged in the Master Document Register, and distributed to relevant sites/departments.</w:t>
      </w:r>
    </w:p>
    <w:p w14:paraId="3FB2B5B8" w14:textId="77777777" w:rsidR="00C6769F" w:rsidRPr="00C6769F" w:rsidRDefault="00C6769F" w:rsidP="00C6769F">
      <w:pPr>
        <w:numPr>
          <w:ilvl w:val="0"/>
          <w:numId w:val="1"/>
        </w:numPr>
      </w:pPr>
      <w:r w:rsidRPr="00C6769F">
        <w:rPr>
          <w:b/>
          <w:bCs/>
        </w:rPr>
        <w:t>Revision Control</w:t>
      </w:r>
      <w:r w:rsidRPr="00C6769F">
        <w:t xml:space="preserve"> – Any subsequent change follows the same review/approval cycle; the revision number is incremented, and superseded copies are marked </w:t>
      </w:r>
      <w:r w:rsidRPr="00C6769F">
        <w:rPr>
          <w:b/>
          <w:bCs/>
        </w:rPr>
        <w:t>"SUPERSEDED"</w:t>
      </w:r>
      <w:r w:rsidRPr="00C6769F">
        <w:t xml:space="preserve"> and withdrawn from circulation.</w:t>
      </w:r>
    </w:p>
    <w:p w14:paraId="45F220CC" w14:textId="77777777" w:rsidR="00C6769F" w:rsidRPr="00C6769F" w:rsidRDefault="00C6769F" w:rsidP="00C6769F">
      <w:pPr>
        <w:numPr>
          <w:ilvl w:val="0"/>
          <w:numId w:val="1"/>
        </w:numPr>
      </w:pPr>
      <w:r w:rsidRPr="00C6769F">
        <w:rPr>
          <w:b/>
          <w:bCs/>
        </w:rPr>
        <w:t>Archiving</w:t>
      </w:r>
      <w:r w:rsidRPr="00C6769F">
        <w:t xml:space="preserve"> – Superseded and obsolete documents are archived (not destroyed) for a minimum of [X] years per Company/regulatory retention requirements.</w:t>
      </w:r>
    </w:p>
    <w:p w14:paraId="74E0FA7D" w14:textId="77777777" w:rsidR="00C6769F" w:rsidRPr="00C6769F" w:rsidRDefault="00C6769F" w:rsidP="00C6769F">
      <w:r w:rsidRPr="00C6769F">
        <w:rPr>
          <w:b/>
          <w:bCs/>
        </w:rPr>
        <w:t>5.0 MANAGEMENT REVIEW</w:t>
      </w:r>
    </w:p>
    <w:p w14:paraId="75F67914" w14:textId="77777777" w:rsidR="00C6769F" w:rsidRPr="00C6769F" w:rsidRDefault="00C6769F" w:rsidP="00C6769F">
      <w:pPr>
        <w:numPr>
          <w:ilvl w:val="0"/>
          <w:numId w:val="2"/>
        </w:numPr>
      </w:pPr>
      <w:r w:rsidRPr="00C6769F">
        <w:t>All controlled documents are subject to periodic Management Review (minimum annually, or upon regulatory/scope change) to confirm continued suitability, adequacy and effectiveness.</w:t>
      </w:r>
    </w:p>
    <w:p w14:paraId="0B8FF539" w14:textId="77777777" w:rsidR="00C6769F" w:rsidRPr="00C6769F" w:rsidRDefault="00C6769F" w:rsidP="00C6769F">
      <w:pPr>
        <w:numPr>
          <w:ilvl w:val="0"/>
          <w:numId w:val="2"/>
        </w:numPr>
      </w:pPr>
      <w:r w:rsidRPr="00C6769F">
        <w:lastRenderedPageBreak/>
        <w:t xml:space="preserve">Management Review shall </w:t>
      </w:r>
      <w:proofErr w:type="gramStart"/>
      <w:r w:rsidRPr="00C6769F">
        <w:t>assess:</w:t>
      </w:r>
      <w:proofErr w:type="gramEnd"/>
      <w:r w:rsidRPr="00C6769F">
        <w:t xml:space="preserve"> applicable regulatory/industry standard updates, audit findings, incident learnings, client feedback, and operational changes.</w:t>
      </w:r>
    </w:p>
    <w:p w14:paraId="2CBF300C" w14:textId="77777777" w:rsidR="00C6769F" w:rsidRPr="00C6769F" w:rsidRDefault="00C6769F" w:rsidP="00C6769F">
      <w:pPr>
        <w:numPr>
          <w:ilvl w:val="0"/>
          <w:numId w:val="2"/>
        </w:numPr>
      </w:pPr>
      <w:r w:rsidRPr="00C6769F">
        <w:t xml:space="preserve">Outcomes of Management Review shall be documented and may trigger a formal document revision </w:t>
      </w:r>
      <w:proofErr w:type="gramStart"/>
      <w:r w:rsidRPr="00C6769F">
        <w:t>per</w:t>
      </w:r>
      <w:proofErr w:type="gramEnd"/>
      <w:r w:rsidRPr="00C6769F">
        <w:t xml:space="preserve"> Section 4.0.</w:t>
      </w:r>
    </w:p>
    <w:p w14:paraId="3DA319DF" w14:textId="77777777" w:rsidR="00C6769F" w:rsidRPr="00C6769F" w:rsidRDefault="00000000" w:rsidP="00C6769F">
      <w:r>
        <w:pict w14:anchorId="24654E22">
          <v:rect id="_x0000_i1027" style="width:0;height:1.5pt" o:hralign="center" o:hrstd="t" o:hr="t" fillcolor="#a0a0a0" stroked="f"/>
        </w:pict>
      </w:r>
    </w:p>
    <w:p w14:paraId="35244DDD" w14:textId="77777777" w:rsidR="00C6769F" w:rsidRPr="00C6769F" w:rsidRDefault="00C6769F" w:rsidP="00C6769F">
      <w:r w:rsidRPr="00C6769F">
        <w:rPr>
          <w:b/>
          <w:bCs/>
        </w:rPr>
        <w:t>6.0 EXAMPLE – DCN REVIEW BLOCK</w:t>
      </w:r>
      <w:r w:rsidRPr="00C6769F">
        <w:t xml:space="preserve"> </w:t>
      </w:r>
      <w:r w:rsidRPr="00C6769F">
        <w:rPr>
          <w:i/>
          <w:iCs/>
        </w:rPr>
        <w:t>(as used on SWDA Work Plans)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4"/>
        <w:gridCol w:w="694"/>
        <w:gridCol w:w="1921"/>
        <w:gridCol w:w="2087"/>
        <w:gridCol w:w="2161"/>
        <w:gridCol w:w="1963"/>
      </w:tblGrid>
      <w:tr w:rsidR="00C6769F" w:rsidRPr="00C6769F" w14:paraId="492028A2" w14:textId="77777777">
        <w:trPr>
          <w:tblHeader/>
          <w:tblCellSpacing w:w="15" w:type="dxa"/>
        </w:trPr>
        <w:tc>
          <w:tcPr>
            <w:tcW w:w="0" w:type="auto"/>
            <w:vAlign w:val="center"/>
            <w:hideMark/>
          </w:tcPr>
          <w:p w14:paraId="4CCBE68F" w14:textId="77777777" w:rsidR="00C6769F" w:rsidRPr="00C6769F" w:rsidRDefault="00C6769F" w:rsidP="00C6769F">
            <w:pPr>
              <w:rPr>
                <w:b/>
                <w:bCs/>
              </w:rPr>
            </w:pPr>
            <w:r w:rsidRPr="00C6769F">
              <w:rPr>
                <w:b/>
                <w:bCs/>
              </w:rPr>
              <w:t>Rev.</w:t>
            </w:r>
          </w:p>
        </w:tc>
        <w:tc>
          <w:tcPr>
            <w:tcW w:w="0" w:type="auto"/>
            <w:vAlign w:val="center"/>
            <w:hideMark/>
          </w:tcPr>
          <w:p w14:paraId="4558DC88" w14:textId="77777777" w:rsidR="00C6769F" w:rsidRPr="00C6769F" w:rsidRDefault="00C6769F" w:rsidP="00C6769F">
            <w:pPr>
              <w:rPr>
                <w:b/>
                <w:bCs/>
              </w:rPr>
            </w:pPr>
            <w:r w:rsidRPr="00C6769F">
              <w:rPr>
                <w:b/>
                <w:bCs/>
              </w:rPr>
              <w:t>Date</w:t>
            </w:r>
          </w:p>
        </w:tc>
        <w:tc>
          <w:tcPr>
            <w:tcW w:w="0" w:type="auto"/>
            <w:vAlign w:val="center"/>
            <w:hideMark/>
          </w:tcPr>
          <w:p w14:paraId="7D112C69" w14:textId="77777777" w:rsidR="00C6769F" w:rsidRPr="00C6769F" w:rsidRDefault="00C6769F" w:rsidP="00C6769F">
            <w:pPr>
              <w:rPr>
                <w:b/>
                <w:bCs/>
              </w:rPr>
            </w:pPr>
            <w:r w:rsidRPr="00C6769F">
              <w:rPr>
                <w:b/>
                <w:bCs/>
              </w:rPr>
              <w:t>Description of Revision</w:t>
            </w:r>
          </w:p>
        </w:tc>
        <w:tc>
          <w:tcPr>
            <w:tcW w:w="0" w:type="auto"/>
            <w:vAlign w:val="center"/>
            <w:hideMark/>
          </w:tcPr>
          <w:p w14:paraId="16E1C4A3" w14:textId="77777777" w:rsidR="00C6769F" w:rsidRPr="00C6769F" w:rsidRDefault="00C6769F" w:rsidP="00C6769F">
            <w:pPr>
              <w:rPr>
                <w:b/>
                <w:bCs/>
              </w:rPr>
            </w:pPr>
            <w:r w:rsidRPr="00C6769F">
              <w:rPr>
                <w:b/>
                <w:bCs/>
              </w:rPr>
              <w:t>Prepared By</w:t>
            </w:r>
          </w:p>
        </w:tc>
        <w:tc>
          <w:tcPr>
            <w:tcW w:w="0" w:type="auto"/>
            <w:vAlign w:val="center"/>
            <w:hideMark/>
          </w:tcPr>
          <w:p w14:paraId="6E416ADE" w14:textId="77777777" w:rsidR="00C6769F" w:rsidRPr="00C6769F" w:rsidRDefault="00C6769F" w:rsidP="00C6769F">
            <w:pPr>
              <w:rPr>
                <w:b/>
                <w:bCs/>
              </w:rPr>
            </w:pPr>
            <w:r w:rsidRPr="00C6769F">
              <w:rPr>
                <w:b/>
                <w:bCs/>
              </w:rPr>
              <w:t>Reviewed By</w:t>
            </w:r>
          </w:p>
        </w:tc>
        <w:tc>
          <w:tcPr>
            <w:tcW w:w="0" w:type="auto"/>
            <w:vAlign w:val="center"/>
            <w:hideMark/>
          </w:tcPr>
          <w:p w14:paraId="5EADB5B1" w14:textId="77777777" w:rsidR="00C6769F" w:rsidRPr="00C6769F" w:rsidRDefault="00C6769F" w:rsidP="00C6769F">
            <w:pPr>
              <w:rPr>
                <w:b/>
                <w:bCs/>
              </w:rPr>
            </w:pPr>
            <w:r w:rsidRPr="00C6769F">
              <w:rPr>
                <w:b/>
                <w:bCs/>
              </w:rPr>
              <w:t>Approved By</w:t>
            </w:r>
          </w:p>
        </w:tc>
      </w:tr>
      <w:tr w:rsidR="00C6769F" w:rsidRPr="00C6769F" w14:paraId="75D9B53D" w14:textId="77777777">
        <w:trPr>
          <w:tblCellSpacing w:w="15" w:type="dxa"/>
        </w:trPr>
        <w:tc>
          <w:tcPr>
            <w:tcW w:w="0" w:type="auto"/>
            <w:vAlign w:val="center"/>
            <w:hideMark/>
          </w:tcPr>
          <w:p w14:paraId="71C3A6D1" w14:textId="77777777" w:rsidR="00C6769F" w:rsidRPr="00C6769F" w:rsidRDefault="00C6769F" w:rsidP="00C6769F">
            <w:r w:rsidRPr="00C6769F">
              <w:t>0</w:t>
            </w:r>
          </w:p>
        </w:tc>
        <w:tc>
          <w:tcPr>
            <w:tcW w:w="0" w:type="auto"/>
            <w:vAlign w:val="center"/>
            <w:hideMark/>
          </w:tcPr>
          <w:p w14:paraId="79E38334" w14:textId="77777777" w:rsidR="00C6769F" w:rsidRPr="00C6769F" w:rsidRDefault="00C6769F" w:rsidP="00C6769F">
            <w:r w:rsidRPr="00C6769F">
              <w:t>[Date]</w:t>
            </w:r>
          </w:p>
        </w:tc>
        <w:tc>
          <w:tcPr>
            <w:tcW w:w="0" w:type="auto"/>
            <w:vAlign w:val="center"/>
            <w:hideMark/>
          </w:tcPr>
          <w:p w14:paraId="282D55A8" w14:textId="77777777" w:rsidR="00C6769F" w:rsidRPr="00C6769F" w:rsidRDefault="00C6769F" w:rsidP="00C6769F">
            <w:r w:rsidRPr="00C6769F">
              <w:t>Issued for Use</w:t>
            </w:r>
          </w:p>
        </w:tc>
        <w:tc>
          <w:tcPr>
            <w:tcW w:w="0" w:type="auto"/>
            <w:vAlign w:val="center"/>
            <w:hideMark/>
          </w:tcPr>
          <w:p w14:paraId="6E3BD9EE" w14:textId="77777777" w:rsidR="00C6769F" w:rsidRPr="00C6769F" w:rsidRDefault="00C6769F" w:rsidP="00C6769F">
            <w:r w:rsidRPr="00C6769F">
              <w:t>[Name], Document Controller</w:t>
            </w:r>
          </w:p>
        </w:tc>
        <w:tc>
          <w:tcPr>
            <w:tcW w:w="0" w:type="auto"/>
            <w:vAlign w:val="center"/>
            <w:hideMark/>
          </w:tcPr>
          <w:p w14:paraId="09247FBE" w14:textId="77777777" w:rsidR="00C6769F" w:rsidRPr="00C6769F" w:rsidRDefault="00C6769F" w:rsidP="00C6769F">
            <w:r w:rsidRPr="00C6769F">
              <w:t>[Name], Senior Project Manager</w:t>
            </w:r>
          </w:p>
        </w:tc>
        <w:tc>
          <w:tcPr>
            <w:tcW w:w="0" w:type="auto"/>
            <w:vAlign w:val="center"/>
            <w:hideMark/>
          </w:tcPr>
          <w:p w14:paraId="58454E4D" w14:textId="77777777" w:rsidR="00C6769F" w:rsidRPr="00C6769F" w:rsidRDefault="00C6769F" w:rsidP="00C6769F">
            <w:r w:rsidRPr="00C6769F">
              <w:t xml:space="preserve">Mr. </w:t>
            </w:r>
            <w:proofErr w:type="spellStart"/>
            <w:r w:rsidRPr="00C6769F">
              <w:t>Gliffeth</w:t>
            </w:r>
            <w:proofErr w:type="spellEnd"/>
            <w:r w:rsidRPr="00C6769F">
              <w:t xml:space="preserve"> </w:t>
            </w:r>
            <w:proofErr w:type="spellStart"/>
            <w:r w:rsidRPr="00C6769F">
              <w:t>Wonuigwe</w:t>
            </w:r>
            <w:proofErr w:type="spellEnd"/>
            <w:r w:rsidRPr="00C6769F">
              <w:t>, MD</w:t>
            </w:r>
          </w:p>
        </w:tc>
      </w:tr>
      <w:tr w:rsidR="00C6769F" w:rsidRPr="00C6769F" w14:paraId="52D369CE" w14:textId="77777777">
        <w:trPr>
          <w:tblCellSpacing w:w="15" w:type="dxa"/>
        </w:trPr>
        <w:tc>
          <w:tcPr>
            <w:tcW w:w="0" w:type="auto"/>
            <w:vAlign w:val="center"/>
            <w:hideMark/>
          </w:tcPr>
          <w:p w14:paraId="3C0ADA20" w14:textId="77777777" w:rsidR="00C6769F" w:rsidRPr="00C6769F" w:rsidRDefault="00C6769F" w:rsidP="00C6769F">
            <w:r w:rsidRPr="00C6769F">
              <w:t>1</w:t>
            </w:r>
          </w:p>
        </w:tc>
        <w:tc>
          <w:tcPr>
            <w:tcW w:w="0" w:type="auto"/>
            <w:vAlign w:val="center"/>
            <w:hideMark/>
          </w:tcPr>
          <w:p w14:paraId="075EC5EF" w14:textId="77777777" w:rsidR="00C6769F" w:rsidRPr="00C6769F" w:rsidRDefault="00C6769F" w:rsidP="00C6769F">
            <w:r w:rsidRPr="00C6769F">
              <w:t>[Date]</w:t>
            </w:r>
          </w:p>
        </w:tc>
        <w:tc>
          <w:tcPr>
            <w:tcW w:w="0" w:type="auto"/>
            <w:vAlign w:val="center"/>
            <w:hideMark/>
          </w:tcPr>
          <w:p w14:paraId="59DC202A" w14:textId="77777777" w:rsidR="00C6769F" w:rsidRPr="00C6769F" w:rsidRDefault="00C6769F" w:rsidP="00C6769F">
            <w:r w:rsidRPr="00C6769F">
              <w:t>[Description of change]</w:t>
            </w:r>
          </w:p>
        </w:tc>
        <w:tc>
          <w:tcPr>
            <w:tcW w:w="0" w:type="auto"/>
            <w:vAlign w:val="center"/>
            <w:hideMark/>
          </w:tcPr>
          <w:p w14:paraId="6CCAC9E4" w14:textId="77777777" w:rsidR="00C6769F" w:rsidRPr="00C6769F" w:rsidRDefault="00C6769F" w:rsidP="00C6769F">
            <w:r w:rsidRPr="00C6769F">
              <w:t>[Name]</w:t>
            </w:r>
          </w:p>
        </w:tc>
        <w:tc>
          <w:tcPr>
            <w:tcW w:w="0" w:type="auto"/>
            <w:vAlign w:val="center"/>
            <w:hideMark/>
          </w:tcPr>
          <w:p w14:paraId="3AB0197A" w14:textId="77777777" w:rsidR="00C6769F" w:rsidRPr="00C6769F" w:rsidRDefault="00C6769F" w:rsidP="00C6769F">
            <w:r w:rsidRPr="00C6769F">
              <w:t>[Name]</w:t>
            </w:r>
          </w:p>
        </w:tc>
        <w:tc>
          <w:tcPr>
            <w:tcW w:w="0" w:type="auto"/>
            <w:vAlign w:val="center"/>
            <w:hideMark/>
          </w:tcPr>
          <w:p w14:paraId="10CE3BA9" w14:textId="77777777" w:rsidR="00C6769F" w:rsidRPr="00C6769F" w:rsidRDefault="00C6769F" w:rsidP="00C6769F">
            <w:r w:rsidRPr="00C6769F">
              <w:t>[Name]</w:t>
            </w:r>
          </w:p>
        </w:tc>
      </w:tr>
    </w:tbl>
    <w:p w14:paraId="138EF282" w14:textId="77777777" w:rsidR="00C6769F" w:rsidRPr="00C6769F" w:rsidRDefault="00C6769F" w:rsidP="00C6769F">
      <w:r w:rsidRPr="00C6769F">
        <w:rPr>
          <w:b/>
          <w:bCs/>
        </w:rPr>
        <w:t>Document Control Number (DCN):</w:t>
      </w:r>
      <w:r w:rsidRPr="00C6769F">
        <w:t xml:space="preserve"> SWDA-WP-CEN-001-Rev.0 </w:t>
      </w:r>
      <w:r w:rsidRPr="00C6769F">
        <w:rPr>
          <w:b/>
          <w:bCs/>
        </w:rPr>
        <w:t>Document Title:</w:t>
      </w:r>
      <w:r w:rsidRPr="00C6769F">
        <w:t xml:space="preserve"> [Insert Work Plan Title] </w:t>
      </w:r>
      <w:r w:rsidRPr="00C6769F">
        <w:rPr>
          <w:b/>
          <w:bCs/>
        </w:rPr>
        <w:t>Status:</w:t>
      </w:r>
      <w:r w:rsidRPr="00C6769F">
        <w:t xml:space="preserve"> ☐ Draft ☐ Issued for Review ☐ Issued for Use ☐ Superseded</w:t>
      </w:r>
    </w:p>
    <w:p w14:paraId="6DFA2390" w14:textId="77777777" w:rsidR="00C6769F" w:rsidRPr="00C6769F" w:rsidRDefault="00000000" w:rsidP="00C6769F">
      <w:r>
        <w:pict w14:anchorId="5D73365B">
          <v:rect id="_x0000_i1028" style="width:0;height:1.5pt" o:hralign="center" o:hrstd="t" o:hr="t" fillcolor="#a0a0a0" stroked="f"/>
        </w:pict>
      </w:r>
    </w:p>
    <w:p w14:paraId="30335050" w14:textId="77777777" w:rsidR="00C6769F" w:rsidRPr="00C6769F" w:rsidRDefault="00C6769F" w:rsidP="00C6769F">
      <w:r w:rsidRPr="00C6769F">
        <w:rPr>
          <w:b/>
          <w:bCs/>
        </w:rPr>
        <w:t>7.0 ENDORSEMENT</w:t>
      </w:r>
    </w:p>
    <w:p w14:paraId="3B9CD06C" w14:textId="77777777" w:rsidR="00C6769F" w:rsidRPr="00C6769F" w:rsidRDefault="00C6769F" w:rsidP="00C6769F">
      <w:r w:rsidRPr="00C6769F">
        <w:t>This Document Control &amp; Management Review Procedure has been reviewed and is hereby endorsed for implementation across all SWDA offices and Project sites.</w:t>
      </w:r>
    </w:p>
    <w:p w14:paraId="09F4A464" w14:textId="77777777" w:rsidR="00C6769F" w:rsidRPr="00C6769F" w:rsidRDefault="00C6769F" w:rsidP="00C6769F">
      <w:r w:rsidRPr="00C6769F">
        <w:t xml:space="preserve">SIGNED: ______________________________ </w:t>
      </w:r>
      <w:r w:rsidRPr="00C6769F">
        <w:rPr>
          <w:b/>
          <w:bCs/>
        </w:rPr>
        <w:t xml:space="preserve">Mr. </w:t>
      </w:r>
      <w:proofErr w:type="spellStart"/>
      <w:r w:rsidRPr="00C6769F">
        <w:rPr>
          <w:b/>
          <w:bCs/>
        </w:rPr>
        <w:t>Gliffeth</w:t>
      </w:r>
      <w:proofErr w:type="spellEnd"/>
      <w:r w:rsidRPr="00C6769F">
        <w:rPr>
          <w:b/>
          <w:bCs/>
        </w:rPr>
        <w:t xml:space="preserve"> </w:t>
      </w:r>
      <w:proofErr w:type="spellStart"/>
      <w:r w:rsidRPr="00C6769F">
        <w:rPr>
          <w:b/>
          <w:bCs/>
        </w:rPr>
        <w:t>Wonuigwe</w:t>
      </w:r>
      <w:proofErr w:type="spellEnd"/>
      <w:r w:rsidRPr="00C6769F">
        <w:t xml:space="preserve"> Group CEO / Managing Director – </w:t>
      </w:r>
      <w:proofErr w:type="gramStart"/>
      <w:r w:rsidRPr="00C6769F">
        <w:t>South West</w:t>
      </w:r>
      <w:proofErr w:type="gramEnd"/>
      <w:r w:rsidRPr="00C6769F">
        <w:t xml:space="preserve"> Design Africa Ltd. (SWDA) Date: ______________________________</w:t>
      </w:r>
    </w:p>
    <w:p w14:paraId="08F8228A" w14:textId="77777777" w:rsidR="00361D0E" w:rsidRDefault="00361D0E"/>
    <w:sectPr w:rsidR="00361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908A9"/>
    <w:multiLevelType w:val="multilevel"/>
    <w:tmpl w:val="B36E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AA2E32"/>
    <w:multiLevelType w:val="multilevel"/>
    <w:tmpl w:val="F8F80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9602635">
    <w:abstractNumId w:val="1"/>
  </w:num>
  <w:num w:numId="2" w16cid:durableId="1382363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9F"/>
    <w:rsid w:val="00361D0E"/>
    <w:rsid w:val="00840A6D"/>
    <w:rsid w:val="00A96224"/>
    <w:rsid w:val="00C6769F"/>
    <w:rsid w:val="00D16FE3"/>
    <w:rsid w:val="00FD2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5502"/>
  <w15:chartTrackingRefBased/>
  <w15:docId w15:val="{3326EF32-BB6E-45F1-805E-7E123A6B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69F"/>
    <w:rPr>
      <w:rFonts w:eastAsiaTheme="majorEastAsia" w:cstheme="majorBidi"/>
      <w:color w:val="272727" w:themeColor="text1" w:themeTint="D8"/>
    </w:rPr>
  </w:style>
  <w:style w:type="paragraph" w:styleId="Title">
    <w:name w:val="Title"/>
    <w:basedOn w:val="Normal"/>
    <w:next w:val="Normal"/>
    <w:link w:val="TitleChar"/>
    <w:uiPriority w:val="10"/>
    <w:qFormat/>
    <w:rsid w:val="00C67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69F"/>
    <w:pPr>
      <w:spacing w:before="160"/>
      <w:jc w:val="center"/>
    </w:pPr>
    <w:rPr>
      <w:i/>
      <w:iCs/>
      <w:color w:val="404040" w:themeColor="text1" w:themeTint="BF"/>
    </w:rPr>
  </w:style>
  <w:style w:type="character" w:customStyle="1" w:styleId="QuoteChar">
    <w:name w:val="Quote Char"/>
    <w:basedOn w:val="DefaultParagraphFont"/>
    <w:link w:val="Quote"/>
    <w:uiPriority w:val="29"/>
    <w:rsid w:val="00C6769F"/>
    <w:rPr>
      <w:i/>
      <w:iCs/>
      <w:color w:val="404040" w:themeColor="text1" w:themeTint="BF"/>
    </w:rPr>
  </w:style>
  <w:style w:type="paragraph" w:styleId="ListParagraph">
    <w:name w:val="List Paragraph"/>
    <w:basedOn w:val="Normal"/>
    <w:uiPriority w:val="34"/>
    <w:qFormat/>
    <w:rsid w:val="00C6769F"/>
    <w:pPr>
      <w:ind w:left="720"/>
      <w:contextualSpacing/>
    </w:pPr>
  </w:style>
  <w:style w:type="character" w:styleId="IntenseEmphasis">
    <w:name w:val="Intense Emphasis"/>
    <w:basedOn w:val="DefaultParagraphFont"/>
    <w:uiPriority w:val="21"/>
    <w:qFormat/>
    <w:rsid w:val="00C6769F"/>
    <w:rPr>
      <w:i/>
      <w:iCs/>
      <w:color w:val="0F4761" w:themeColor="accent1" w:themeShade="BF"/>
    </w:rPr>
  </w:style>
  <w:style w:type="paragraph" w:styleId="IntenseQuote">
    <w:name w:val="Intense Quote"/>
    <w:basedOn w:val="Normal"/>
    <w:next w:val="Normal"/>
    <w:link w:val="IntenseQuoteChar"/>
    <w:uiPriority w:val="30"/>
    <w:qFormat/>
    <w:rsid w:val="00C67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69F"/>
    <w:rPr>
      <w:i/>
      <w:iCs/>
      <w:color w:val="0F4761" w:themeColor="accent1" w:themeShade="BF"/>
    </w:rPr>
  </w:style>
  <w:style w:type="character" w:styleId="IntenseReference">
    <w:name w:val="Intense Reference"/>
    <w:basedOn w:val="DefaultParagraphFont"/>
    <w:uiPriority w:val="32"/>
    <w:qFormat/>
    <w:rsid w:val="00C676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RAHUL EKE</dc:creator>
  <cp:keywords/>
  <dc:description/>
  <cp:lastModifiedBy>NELSON RAHUL EKE</cp:lastModifiedBy>
  <cp:revision>2</cp:revision>
  <dcterms:created xsi:type="dcterms:W3CDTF">2026-08-04T10:27:00Z</dcterms:created>
  <dcterms:modified xsi:type="dcterms:W3CDTF">2026-08-04T16:46:00Z</dcterms:modified>
</cp:coreProperties>
</file>