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2"/>
        <w:ind w:left="740" w:firstLine="0"/>
        <w:rPr/>
      </w:pPr>
      <w:r w:rsidDel="00000000" w:rsidR="00000000" w:rsidRPr="00000000">
        <w:rPr>
          <w:rtl w:val="0"/>
        </w:rPr>
        <w:t xml:space="preserve">Document Title: SWDA GROUP HSE PROGRAMS FOR THE YEAR 2026</w:t>
      </w:r>
    </w:p>
    <w:tbl>
      <w:tblPr>
        <w:tblStyle w:val="Table1"/>
        <w:tblW w:w="15526.0" w:type="dxa"/>
        <w:jc w:val="left"/>
        <w:tblInd w:w="7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7"/>
        <w:gridCol w:w="10029"/>
        <w:tblGridChange w:id="0">
          <w:tblGrid>
            <w:gridCol w:w="5497"/>
            <w:gridCol w:w="10029"/>
          </w:tblGrid>
        </w:tblGridChange>
      </w:tblGrid>
      <w:tr>
        <w:trPr>
          <w:cantSplit w:val="0"/>
          <w:trHeight w:val="825" w:hRule="atLeast"/>
          <w:tblHeader w:val="0"/>
        </w:trPr>
        <w:tc>
          <w:tcPr>
            <w:shd w:fill="ffc000" w:val="clea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9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Document ID</w:t>
            </w:r>
          </w:p>
        </w:tc>
        <w:tc>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SWDA-QHSE-02-2020</w:t>
            </w:r>
          </w:p>
        </w:tc>
      </w:tr>
      <w:tr>
        <w:trPr>
          <w:cantSplit w:val="0"/>
          <w:trHeight w:val="825" w:hRule="atLeast"/>
          <w:tblHeader w:val="0"/>
        </w:trPr>
        <w:tc>
          <w:tcPr>
            <w:shd w:fill="ffc000" w:val="clea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 w:line="240" w:lineRule="auto"/>
              <w:ind w:left="0" w:right="96"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Document Type</w:t>
            </w:r>
          </w:p>
        </w:tc>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Plan</w:t>
            </w:r>
          </w:p>
        </w:tc>
      </w:tr>
      <w:tr>
        <w:trPr>
          <w:cantSplit w:val="0"/>
          <w:trHeight w:val="1034" w:hRule="atLeast"/>
          <w:tblHeader w:val="0"/>
        </w:trPr>
        <w:tc>
          <w:tcPr>
            <w:shd w:fill="ffc000" w:val="clea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Document Author</w:t>
            </w:r>
          </w:p>
        </w:tc>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Group QHSE Manager –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549" w:hRule="atLeast"/>
          <w:tblHeader w:val="0"/>
        </w:trPr>
        <w:tc>
          <w:tcPr>
            <w:shd w:fill="ffc000" w:val="clea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Document Approver</w:t>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Chief Operating Officer –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 w:line="240" w:lineRule="auto"/>
              <w:ind w:left="0" w:right="0" w:firstLine="0"/>
              <w:jc w:val="left"/>
              <w:rPr>
                <w:rFonts w:ascii="Times New Roman" w:cs="Times New Roman" w:eastAsia="Times New Roman" w:hAnsi="Times New Roman"/>
                <w:b w:val="1"/>
                <w:bCs w:val="1"/>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25" w:hRule="atLeast"/>
          <w:tblHeader w:val="0"/>
        </w:trPr>
        <w:tc>
          <w:tcPr>
            <w:shd w:fill="ffc000"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98"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Document Controller</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QHSE Manager– </w:t>
            </w:r>
          </w:p>
        </w:tc>
      </w:tr>
      <w:tr>
        <w:trPr>
          <w:cantSplit w:val="0"/>
          <w:trHeight w:val="839" w:hRule="atLeast"/>
          <w:tblHeader w:val="0"/>
        </w:trPr>
        <w:tc>
          <w:tcPr>
            <w:shd w:fill="ffc000"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Issue Date</w:t>
            </w:r>
          </w:p>
        </w:tc>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January 03, 2026</w:t>
            </w:r>
          </w:p>
        </w:tc>
      </w:tr>
      <w:tr>
        <w:trPr>
          <w:cantSplit w:val="0"/>
          <w:trHeight w:val="841" w:hRule="atLeast"/>
          <w:tblHeader w:val="0"/>
        </w:trPr>
        <w:tc>
          <w:tcPr>
            <w:shd w:fill="ffc000"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Document Revision</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p>
        </w:tc>
      </w:tr>
      <w:tr>
        <w:trPr>
          <w:cantSplit w:val="0"/>
          <w:trHeight w:val="840" w:hRule="atLeast"/>
          <w:tblHeader w:val="0"/>
        </w:trPr>
        <w:tc>
          <w:tcPr>
            <w:shd w:fill="ffc000" w:val="cle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Review Date</w:t>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December 30</w:t>
            </w:r>
            <w:r w:rsidDel="00000000" w:rsidR="00000000" w:rsidRPr="00000000">
              <w:rPr>
                <w:rFonts w:ascii="Times New Roman" w:cs="Times New Roman" w:eastAsia="Times New Roman" w:hAnsi="Times New Roman"/>
                <w:b w:val="1"/>
                <w:bCs w:val="1"/>
                <w:i w:val="0"/>
                <w:iCs w:val="0"/>
                <w:smallCaps w:val="0"/>
                <w:strike w:val="0"/>
                <w:color w:val="000000"/>
                <w:sz w:val="26.666666666666668"/>
                <w:szCs w:val="26.666666666666668"/>
                <w:u w:val="none"/>
                <w:shd w:fill="auto" w:val="clear"/>
                <w:vertAlign w:val="superscript"/>
                <w:rtl w:val="0"/>
              </w:rPr>
              <w:t xml:space="preserve">th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2026</w:t>
            </w:r>
          </w:p>
        </w:tc>
      </w:tr>
      <w:tr>
        <w:trPr>
          <w:cantSplit w:val="0"/>
          <w:trHeight w:val="448" w:hRule="atLeast"/>
          <w:tblHeader w:val="0"/>
        </w:trPr>
        <w:tc>
          <w:tcPr>
            <w:gridSpan w:val="2"/>
            <w:shd w:fill="ff3300"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Document Authorization and Revision History is shown next page.</w:t>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4">
      <w:pPr>
        <w:ind w:left="740" w:right="962" w:firstLine="0"/>
        <w:rPr>
          <w:sz w:val="20"/>
          <w:szCs w:val="20"/>
        </w:rPr>
        <w:sectPr>
          <w:headerReference r:id="rId6" w:type="default"/>
          <w:headerReference r:id="rId7" w:type="first"/>
          <w:headerReference r:id="rId8" w:type="even"/>
          <w:footerReference r:id="rId9" w:type="default"/>
          <w:footerReference r:id="rId10" w:type="first"/>
          <w:footerReference r:id="rId11" w:type="even"/>
          <w:pgSz w:h="11910" w:w="16840" w:orient="landscape"/>
          <w:pgMar w:bottom="520" w:top="640" w:left="160" w:right="80" w:header="24" w:footer="337"/>
          <w:pgNumType w:start="1"/>
        </w:sectPr>
      </w:pPr>
      <w:r w:rsidDel="00000000" w:rsidR="00000000" w:rsidRPr="00000000">
        <w:rPr>
          <w:sz w:val="20"/>
          <w:szCs w:val="20"/>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author.</w:t>
      </w:r>
    </w:p>
    <w:p w:rsidR="00000000" w:rsidDel="00000000" w:rsidP="00000000" w:rsidRDefault="00000000" w:rsidRPr="00000000" w14:paraId="00000025">
      <w:pPr>
        <w:spacing w:before="275" w:line="321" w:lineRule="auto"/>
        <w:ind w:left="740" w:firstLine="0"/>
        <w:rPr>
          <w:b w:val="1"/>
          <w:bCs w:val="1"/>
          <w:sz w:val="28"/>
          <w:szCs w:val="28"/>
        </w:rPr>
      </w:pPr>
      <w:r w:rsidDel="00000000" w:rsidR="00000000" w:rsidRPr="00000000">
        <w:rPr>
          <w:b w:val="1"/>
          <w:bCs w:val="1"/>
          <w:sz w:val="28"/>
          <w:szCs w:val="28"/>
          <w:u w:val="single"/>
          <w:rtl w:val="0"/>
        </w:rPr>
        <w:t xml:space="preserve">TABLE 2: 2025 HSE MEETING PLAN</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 w:right="96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part of SWDA Group HSE activities, consultation and communication amongst various teams will occur on a regular basis to discuss HSE issues affecting operations, communicate HSE information, review HSE performance &amp; measures for improvement. Below is the schedule for the year 2025.</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13318.0" w:type="dxa"/>
        <w:jc w:val="left"/>
        <w:tblInd w:w="7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7"/>
        <w:gridCol w:w="2249"/>
        <w:gridCol w:w="2972"/>
        <w:gridCol w:w="4321"/>
        <w:gridCol w:w="3149"/>
        <w:tblGridChange w:id="0">
          <w:tblGrid>
            <w:gridCol w:w="627"/>
            <w:gridCol w:w="2249"/>
            <w:gridCol w:w="2972"/>
            <w:gridCol w:w="4321"/>
            <w:gridCol w:w="3149"/>
          </w:tblGrid>
        </w:tblGridChange>
      </w:tblGrid>
      <w:tr>
        <w:trPr>
          <w:cantSplit w:val="0"/>
          <w:trHeight w:val="275"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7" w:right="0" w:firstLine="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S/N</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5" w:right="0" w:firstLine="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Types of Meeting</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7" w:right="0" w:firstLine="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Days /frequency</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4" w:right="0" w:firstLine="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Category of personnel to attend.</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4" w:right="0" w:firstLine="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SWDA Location</w:t>
            </w:r>
          </w:p>
        </w:tc>
      </w:tr>
      <w:tr>
        <w:trPr>
          <w:cantSplit w:val="0"/>
          <w:trHeight w:val="935" w:hRule="atLeast"/>
          <w:tblHeader w:val="0"/>
        </w:trPr>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Toolbox Meetings</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Prior to every required task by the assigned work team.</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the personnel required to execute the task.</w:t>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Field and Base offices.</w:t>
            </w:r>
          </w:p>
        </w:tc>
      </w:tr>
      <w:tr>
        <w:trPr>
          <w:cantSplit w:val="0"/>
          <w:trHeight w:val="1104" w:hRule="atLeast"/>
          <w:tblHeader w:val="0"/>
        </w:trPr>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Pre-shift Meetings</w:t>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morning at 6:30am and evening by 6:30pm</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6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SWDA in coming Crews, representatives of Service Companies and</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Client representatives that will be directly involved in the day’s activities.</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Field</w:t>
            </w:r>
          </w:p>
        </w:tc>
      </w:tr>
      <w:tr>
        <w:trPr>
          <w:cantSplit w:val="0"/>
          <w:trHeight w:val="827" w:hRule="atLeast"/>
          <w:tblHeader w:val="0"/>
        </w:trPr>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5" w:right="17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Weekly General QHSE Meeting at the Camp</w:t>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Sunday by 1.30pm at the camp and 6.</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30am at the field site</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night crew including contractors and service hands at the campsite.</w:t>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Field site.</w:t>
            </w:r>
          </w:p>
        </w:tc>
      </w:tr>
      <w:tr>
        <w:trPr>
          <w:cantSplit w:val="0"/>
          <w:trHeight w:val="554" w:hRule="atLeast"/>
          <w:tblHeader w:val="0"/>
        </w:trPr>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48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Monthly General QHSE Meeting</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43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last Wednesday of the Month @ 10:30 a.m.</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staff</w:t>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Base Office.</w:t>
            </w:r>
          </w:p>
        </w:tc>
      </w:tr>
      <w:tr>
        <w:trPr>
          <w:cantSplit w:val="0"/>
          <w:trHeight w:val="552" w:hRule="atLeast"/>
          <w:tblHeader w:val="0"/>
        </w:trPr>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5" w:right="14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Monthly HSE Committee Meeting.</w:t>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Once Monthly as approved by the Team Lead</w:t>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HSE Committee.</w:t>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Base office.</w:t>
            </w:r>
          </w:p>
        </w:tc>
      </w:tr>
      <w:tr>
        <w:trPr>
          <w:cantSplit w:val="0"/>
          <w:trHeight w:val="551" w:hRule="atLeast"/>
          <w:tblHeader w:val="0"/>
        </w:trPr>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HSE MS Review</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Annually</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CEO, Managers/HODs, Supervisors &amp; QHSE Team</w:t>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w:t>
            </w:r>
          </w:p>
        </w:tc>
      </w:tr>
      <w:tr>
        <w:trPr>
          <w:cantSplit w:val="0"/>
          <w:trHeight w:val="550" w:hRule="atLeast"/>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5" w:right="14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Contractors meeting</w:t>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 Annually</w:t>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Departmental heads /purchasing team/contractors&amp; Key QHSE personnel.</w:t>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Base Office.</w:t>
            </w:r>
          </w:p>
        </w:tc>
      </w:tr>
      <w:tr>
        <w:trPr>
          <w:cantSplit w:val="0"/>
          <w:trHeight w:val="550" w:hRule="atLeast"/>
          <w:tblHeader w:val="0"/>
        </w:trPr>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5" w:right="38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HSE Performance Review</w:t>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Annually</w:t>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CEO, Managers/HODs, Supervisors &amp; QHSE Team.</w:t>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w:t>
            </w:r>
          </w:p>
        </w:tc>
      </w:tr>
      <w:tr>
        <w:trPr>
          <w:cantSplit w:val="0"/>
          <w:trHeight w:val="552" w:hRule="atLeast"/>
          <w:tblHeader w:val="0"/>
        </w:trPr>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5" w:right="46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Host Community meeting.</w:t>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Annually</w:t>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6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Management Team with community representatives.</w:t>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Base Office/Hotel</w:t>
            </w:r>
          </w:p>
        </w:tc>
      </w:tr>
    </w:tbl>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 w:right="179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Note: Focus all HSE meetings at creating awareness, identifying possible challenges to the smooth running of the HSE MS and proffering the best practicable solution at a minimum cost. Approach meetings as a way of internal/external communication of HSE issues to staff, management, and contractors as the case may be. Attendance to meetings is mandatory.</w:t>
      </w:r>
    </w:p>
    <w:p w:rsidR="00000000" w:rsidDel="00000000" w:rsidP="00000000" w:rsidRDefault="00000000" w:rsidRPr="00000000" w14:paraId="0000005E">
      <w:pPr>
        <w:spacing w:line="544" w:lineRule="auto"/>
        <w:ind w:left="740" w:firstLine="0"/>
        <w:jc w:val="both"/>
        <w:rPr>
          <w:sz w:val="24"/>
          <w:szCs w:val="24"/>
        </w:rPr>
        <w:sectPr>
          <w:headerReference r:id="rId12" w:type="default"/>
          <w:footerReference r:id="rId13" w:type="default"/>
          <w:type w:val="nextPage"/>
          <w:pgSz w:h="11910" w:w="16840" w:orient="landscape"/>
          <w:pgMar w:bottom="520" w:top="640" w:left="160" w:right="80" w:header="24" w:footer="337"/>
          <w:pgNumType w:start="2"/>
        </w:sectPr>
      </w:pPr>
      <w:r w:rsidDel="00000000" w:rsidR="00000000" w:rsidRPr="00000000">
        <w:rPr>
          <w:b w:val="1"/>
          <w:bCs w:val="1"/>
          <w:sz w:val="28"/>
          <w:szCs w:val="28"/>
          <w:rtl w:val="0"/>
        </w:rPr>
        <w:t xml:space="preserve">Prepared by:               Designation:                   Signature:  </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3"/>
        <w:tblpPr w:leftFromText="180" w:rightFromText="180" w:topFromText="0" w:bottomFromText="0" w:vertAnchor="text" w:horzAnchor="text" w:tblpX="841.4999999999998" w:tblpY="177"/>
        <w:tblW w:w="1491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92"/>
        <w:gridCol w:w="372"/>
        <w:gridCol w:w="372"/>
        <w:gridCol w:w="348"/>
        <w:gridCol w:w="346"/>
        <w:gridCol w:w="348"/>
        <w:gridCol w:w="346"/>
        <w:gridCol w:w="349"/>
        <w:gridCol w:w="349"/>
        <w:gridCol w:w="347"/>
        <w:gridCol w:w="477"/>
        <w:gridCol w:w="379"/>
        <w:gridCol w:w="365"/>
        <w:gridCol w:w="444"/>
        <w:gridCol w:w="464"/>
        <w:gridCol w:w="466"/>
        <w:gridCol w:w="464"/>
        <w:gridCol w:w="466"/>
        <w:gridCol w:w="464"/>
        <w:gridCol w:w="466"/>
        <w:gridCol w:w="464"/>
        <w:gridCol w:w="467"/>
        <w:gridCol w:w="510"/>
        <w:gridCol w:w="467"/>
        <w:gridCol w:w="465"/>
        <w:gridCol w:w="467"/>
        <w:gridCol w:w="465"/>
        <w:gridCol w:w="467"/>
        <w:gridCol w:w="513"/>
        <w:gridCol w:w="465"/>
        <w:gridCol w:w="467"/>
        <w:gridCol w:w="465"/>
        <w:gridCol w:w="11"/>
        <w:tblGridChange w:id="0">
          <w:tblGrid>
            <w:gridCol w:w="1592"/>
            <w:gridCol w:w="372"/>
            <w:gridCol w:w="372"/>
            <w:gridCol w:w="348"/>
            <w:gridCol w:w="346"/>
            <w:gridCol w:w="348"/>
            <w:gridCol w:w="346"/>
            <w:gridCol w:w="349"/>
            <w:gridCol w:w="349"/>
            <w:gridCol w:w="347"/>
            <w:gridCol w:w="477"/>
            <w:gridCol w:w="379"/>
            <w:gridCol w:w="365"/>
            <w:gridCol w:w="444"/>
            <w:gridCol w:w="464"/>
            <w:gridCol w:w="466"/>
            <w:gridCol w:w="464"/>
            <w:gridCol w:w="466"/>
            <w:gridCol w:w="464"/>
            <w:gridCol w:w="466"/>
            <w:gridCol w:w="464"/>
            <w:gridCol w:w="467"/>
            <w:gridCol w:w="510"/>
            <w:gridCol w:w="467"/>
            <w:gridCol w:w="465"/>
            <w:gridCol w:w="467"/>
            <w:gridCol w:w="465"/>
            <w:gridCol w:w="467"/>
            <w:gridCol w:w="513"/>
            <w:gridCol w:w="465"/>
            <w:gridCol w:w="467"/>
            <w:gridCol w:w="465"/>
            <w:gridCol w:w="11"/>
          </w:tblGrid>
        </w:tblGridChange>
      </w:tblGrid>
      <w:tr>
        <w:trPr>
          <w:cantSplit w:val="0"/>
          <w:trHeight w:val="287" w:hRule="atLeast"/>
          <w:tblHeader w:val="0"/>
        </w:trPr>
        <w:tc>
          <w:tcPr>
            <w:gridSpan w:val="33"/>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7"/>
              </w:tabs>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Table 4:</w:t>
              <w:tab/>
              <w:t xml:space="preserve">2026 SWDA GENERAL HSE MEETING SCHEDULE</w:t>
            </w:r>
          </w:p>
        </w:tc>
      </w:tr>
      <w:tr>
        <w:trPr>
          <w:cantSplit w:val="0"/>
          <w:trHeight w:val="287" w:hRule="atLeast"/>
          <w:tblHeader w:val="0"/>
        </w:trPr>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163" w:lineRule="auto"/>
              <w:ind w:left="10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11</w:t>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189" w:lineRule="auto"/>
              <w:ind w:left="4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w:t>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10" w:lineRule="auto"/>
              <w:ind w:left="9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13</w:t>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14</w:t>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15</w:t>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w:t>
            </w:r>
          </w:p>
        </w:tc>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17</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19</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7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w:t>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7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w:t>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w:t>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24</w:t>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25</w:t>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5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27</w:t>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28</w:t>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4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29</w:t>
            </w:r>
          </w:p>
        </w:tc>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4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w:t>
            </w:r>
          </w:p>
        </w:tc>
        <w:tc>
          <w:tcPr>
            <w:gridSpan w:val="2"/>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3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31</w:t>
            </w:r>
          </w:p>
        </w:tc>
      </w:tr>
      <w:tr>
        <w:trPr>
          <w:cantSplit w:val="0"/>
          <w:trHeight w:val="352" w:hRule="atLeast"/>
          <w:tblHeader w:val="0"/>
        </w:trPr>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JANUARY</w:t>
            </w:r>
          </w:p>
        </w:tc>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FEBRUARY</w:t>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MARCH</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APRIL</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MAY</w:t>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28" w:hRule="atLeast"/>
          <w:tblHeader w:val="0"/>
        </w:trPr>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JUNE</w:t>
            </w:r>
          </w:p>
        </w:tc>
        <w:tc>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JULY</w:t>
            </w:r>
          </w:p>
        </w:tc>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AUGUST</w:t>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SEPTEMBER</w:t>
            </w:r>
          </w:p>
        </w:tc>
        <w:tc>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OCTOBER</w:t>
            </w:r>
          </w:p>
        </w:tc>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NOVEMBER</w:t>
            </w:r>
          </w:p>
        </w:tc>
        <w:tc>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DECEMBER</w:t>
            </w:r>
          </w:p>
        </w:tc>
        <w:tc>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00b050" w:val="clea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053" w:hRule="atLeast"/>
          <w:tblHeader w:val="0"/>
        </w:trPr>
        <w:tc>
          <w:tcPr>
            <w:gridSpan w:val="33"/>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69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KEY: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1348486</wp:posOffset>
                      </wp:positionH>
                      <wp:positionV relativeFrom="paragraph">
                        <wp:posOffset>160627</wp:posOffset>
                      </wp:positionV>
                      <wp:extent cx="236220" cy="321945"/>
                      <wp:effectExtent b="0" l="0" r="0" t="0"/>
                      <wp:wrapNone/>
                      <wp:docPr id="9" name=""/>
                      <a:graphic>
                        <a:graphicData uri="http://schemas.microsoft.com/office/word/2010/wordprocessingGroup">
                          <wpg:wgp>
                            <wpg:cNvGrpSpPr/>
                            <wpg:grpSpPr>
                              <a:xfrm>
                                <a:off x="5227875" y="3619025"/>
                                <a:ext cx="236220" cy="321945"/>
                                <a:chOff x="5227875" y="3619025"/>
                                <a:chExt cx="236250" cy="321950"/>
                              </a:xfrm>
                            </wpg:grpSpPr>
                            <wpg:grpSp>
                              <wpg:cNvGrpSpPr/>
                              <wpg:grpSpPr>
                                <a:xfrm>
                                  <a:off x="5227890" y="3619028"/>
                                  <a:ext cx="236220" cy="321945"/>
                                  <a:chOff x="0" y="0"/>
                                  <a:chExt cx="236220" cy="321945"/>
                                </a:xfrm>
                              </wpg:grpSpPr>
                              <wps:wsp>
                                <wps:cNvSpPr/>
                                <wps:cNvPr id="11" name="Shape 11"/>
                                <wps:spPr>
                                  <a:xfrm>
                                    <a:off x="0" y="0"/>
                                    <a:ext cx="236200" cy="321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236220" cy="321945"/>
                                  </a:xfrm>
                                  <a:custGeom>
                                    <a:rect b="b" l="l" r="r" t="t"/>
                                    <a:pathLst>
                                      <a:path extrusionOk="0" h="321945" w="236220">
                                        <a:moveTo>
                                          <a:pt x="236219" y="0"/>
                                        </a:moveTo>
                                        <a:lnTo>
                                          <a:pt x="0" y="0"/>
                                        </a:lnTo>
                                        <a:lnTo>
                                          <a:pt x="0" y="321563"/>
                                        </a:lnTo>
                                        <a:lnTo>
                                          <a:pt x="236219" y="321563"/>
                                        </a:lnTo>
                                        <a:lnTo>
                                          <a:pt x="236219" y="0"/>
                                        </a:lnTo>
                                        <a:close/>
                                      </a:path>
                                    </a:pathLst>
                                  </a:custGeom>
                                  <a:solidFill>
                                    <a:srgbClr val="00AF5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1348486</wp:posOffset>
                      </wp:positionH>
                      <wp:positionV relativeFrom="paragraph">
                        <wp:posOffset>160627</wp:posOffset>
                      </wp:positionV>
                      <wp:extent cx="236220" cy="321945"/>
                      <wp:effectExtent b="0" l="0" r="0" t="0"/>
                      <wp:wrapNone/>
                      <wp:docPr id="9"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236220" cy="321945"/>
                              </a:xfrm>
                              <a:prstGeom prst="rect"/>
                              <a:ln/>
                            </pic:spPr>
                          </pic:pic>
                        </a:graphicData>
                      </a:graphic>
                    </wp:anchor>
                  </w:drawing>
                </mc:Fallback>
              </mc:AlternateConten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2443" w:right="942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 Monthly QHSE Meeting</w:t>
            </w:r>
          </w:p>
        </w:tc>
      </w:tr>
    </w:tbl>
    <w:p w:rsidR="00000000" w:rsidDel="00000000" w:rsidP="00000000" w:rsidRDefault="00000000" w:rsidRPr="00000000" w14:paraId="000002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0" w:line="240" w:lineRule="auto"/>
        <w:ind w:left="1099" w:right="0" w:hanging="268"/>
        <w:jc w:val="left"/>
        <w:rPr/>
      </w:pPr>
      <w:r w:rsidDel="00000000" w:rsidR="00000000" w:rsidRPr="00000000">
        <w:rPr>
          <w:rFonts w:ascii="Lucida Sans" w:cs="Lucida Sans" w:eastAsia="Lucida Sans" w:hAnsi="Lucida Sans"/>
          <w:b w:val="0"/>
          <w:bCs w:val="0"/>
          <w:i w:val="0"/>
          <w:iCs w:val="0"/>
          <w:smallCaps w:val="0"/>
          <w:strike w:val="0"/>
          <w:color w:val="000000"/>
          <w:sz w:val="22"/>
          <w:szCs w:val="22"/>
          <w:u w:val="none"/>
          <w:shd w:fill="auto" w:val="clear"/>
          <w:vertAlign w:val="baseline"/>
          <w:rtl w:val="0"/>
        </w:rPr>
        <w:t xml:space="preserve">General HSE meetings are held every last Wednesday of the month (except December) by 10:00hrs.</w:t>
      </w:r>
    </w:p>
    <w:p w:rsidR="00000000" w:rsidDel="00000000" w:rsidP="00000000" w:rsidRDefault="00000000" w:rsidRPr="00000000" w14:paraId="000002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0"/>
        </w:tabs>
        <w:spacing w:after="0" w:before="1" w:line="240" w:lineRule="auto"/>
        <w:ind w:left="1100" w:right="1175" w:hanging="269.00000000000006"/>
        <w:jc w:val="left"/>
        <w:rPr/>
      </w:pPr>
      <w:r w:rsidDel="00000000" w:rsidR="00000000" w:rsidRPr="00000000">
        <w:rPr>
          <w:rFonts w:ascii="Lucida Sans" w:cs="Lucida Sans" w:eastAsia="Lucida Sans" w:hAnsi="Lucida Sans"/>
          <w:b w:val="0"/>
          <w:bCs w:val="0"/>
          <w:i w:val="0"/>
          <w:iCs w:val="0"/>
          <w:smallCaps w:val="0"/>
          <w:strike w:val="0"/>
          <w:color w:val="000000"/>
          <w:sz w:val="22"/>
          <w:szCs w:val="22"/>
          <w:u w:val="none"/>
          <w:shd w:fill="auto" w:val="clear"/>
          <w:vertAlign w:val="baseline"/>
          <w:rtl w:val="0"/>
        </w:rPr>
        <w:t xml:space="preserve">It is compulsory for all staff and personnel working within SWDA premises to attend the HSE meetings. All activities must be suspended unless the Regional Manager grants permission.</w:t>
      </w:r>
    </w:p>
    <w:p w:rsidR="00000000" w:rsidDel="00000000" w:rsidP="00000000" w:rsidRDefault="00000000" w:rsidRPr="00000000" w14:paraId="000002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0" w:line="240" w:lineRule="auto"/>
        <w:ind w:left="1099" w:right="0" w:hanging="268"/>
        <w:jc w:val="left"/>
        <w:rPr/>
      </w:pPr>
      <w:r w:rsidDel="00000000" w:rsidR="00000000" w:rsidRPr="00000000">
        <w:rPr>
          <w:rFonts w:ascii="Lucida Sans" w:cs="Lucida Sans" w:eastAsia="Lucida Sans" w:hAnsi="Lucida Sans"/>
          <w:b w:val="0"/>
          <w:bCs w:val="0"/>
          <w:i w:val="0"/>
          <w:iCs w:val="0"/>
          <w:smallCaps w:val="0"/>
          <w:strike w:val="0"/>
          <w:color w:val="000000"/>
          <w:sz w:val="22"/>
          <w:szCs w:val="22"/>
          <w:u w:val="none"/>
          <w:shd w:fill="auto" w:val="clear"/>
          <w:vertAlign w:val="baseline"/>
          <w:rtl w:val="0"/>
        </w:rPr>
        <w:t xml:space="preserve">HSE meetings must be strictly devoted to HSE issues and should not be prolonged unduly.</w:t>
      </w:r>
    </w:p>
    <w:p w:rsidR="00000000" w:rsidDel="00000000" w:rsidP="00000000" w:rsidRDefault="00000000" w:rsidRPr="00000000" w14:paraId="000002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1" w:line="240" w:lineRule="auto"/>
        <w:ind w:left="1099" w:right="0" w:hanging="268"/>
        <w:jc w:val="left"/>
        <w:rPr/>
      </w:pPr>
      <w:r w:rsidDel="00000000" w:rsidR="00000000" w:rsidRPr="00000000">
        <w:rPr>
          <w:rFonts w:ascii="Lucida Sans" w:cs="Lucida Sans" w:eastAsia="Lucida Sans" w:hAnsi="Lucida Sans"/>
          <w:b w:val="0"/>
          <w:bCs w:val="0"/>
          <w:i w:val="0"/>
          <w:iCs w:val="0"/>
          <w:smallCaps w:val="0"/>
          <w:strike w:val="0"/>
          <w:color w:val="000000"/>
          <w:sz w:val="22"/>
          <w:szCs w:val="22"/>
          <w:u w:val="none"/>
          <w:shd w:fill="auto" w:val="clear"/>
          <w:vertAlign w:val="baseline"/>
          <w:rtl w:val="0"/>
        </w:rPr>
        <w:t xml:space="preserve">Attention should always be given to addressing critical HSE MS challenges and dissemination of learning from incidents in the industry.</w:t>
      </w:r>
    </w:p>
    <w:p w:rsidR="00000000" w:rsidDel="00000000" w:rsidP="00000000" w:rsidRDefault="00000000" w:rsidRPr="00000000" w14:paraId="0000025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0"/>
        </w:tabs>
        <w:spacing w:after="0" w:before="3" w:line="237" w:lineRule="auto"/>
        <w:ind w:left="1100" w:right="1174" w:hanging="269.00000000000006"/>
        <w:jc w:val="left"/>
        <w:rPr/>
      </w:pPr>
      <w:r w:rsidDel="00000000" w:rsidR="00000000" w:rsidRPr="00000000">
        <w:rPr>
          <w:rFonts w:ascii="Lucida Sans" w:cs="Lucida Sans" w:eastAsia="Lucida Sans" w:hAnsi="Lucida Sans"/>
          <w:b w:val="0"/>
          <w:bCs w:val="0"/>
          <w:i w:val="0"/>
          <w:iCs w:val="0"/>
          <w:smallCaps w:val="0"/>
          <w:strike w:val="0"/>
          <w:color w:val="000000"/>
          <w:sz w:val="22"/>
          <w:szCs w:val="22"/>
          <w:u w:val="none"/>
          <w:shd w:fill="auto" w:val="clear"/>
          <w:vertAlign w:val="baseline"/>
          <w:rtl w:val="0"/>
        </w:rPr>
        <w:t xml:space="preserve">It is the responsibility of the base HSE officers to ensure that the agenda and venue is set before the commencement of the meeting and that the minutes of meetings is properly taken, circulated, and documented.</w:t>
      </w:r>
    </w:p>
    <w:p w:rsidR="00000000" w:rsidDel="00000000" w:rsidP="00000000" w:rsidRDefault="00000000" w:rsidRPr="00000000" w14:paraId="00000253">
      <w:pPr>
        <w:tabs>
          <w:tab w:val="left" w:leader="none" w:pos="4811"/>
          <w:tab w:val="left" w:leader="none" w:pos="10465"/>
          <w:tab w:val="left" w:leader="none" w:pos="12237"/>
        </w:tabs>
        <w:spacing w:before="324" w:lineRule="auto"/>
        <w:ind w:left="836" w:firstLine="0"/>
        <w:rPr>
          <w:sz w:val="24"/>
          <w:szCs w:val="24"/>
        </w:rPr>
        <w:sectPr>
          <w:headerReference r:id="rId15" w:type="default"/>
          <w:footerReference r:id="rId16" w:type="default"/>
          <w:type w:val="nextPage"/>
          <w:pgSz w:h="11910" w:w="16840" w:orient="landscape"/>
          <w:pgMar w:bottom="520" w:top="640" w:left="160" w:right="80" w:header="24" w:footer="337"/>
        </w:sectPr>
      </w:pPr>
      <w:r w:rsidDel="00000000" w:rsidR="00000000" w:rsidRPr="00000000">
        <w:rPr>
          <w:b w:val="1"/>
          <w:bCs w:val="1"/>
          <w:sz w:val="28"/>
          <w:szCs w:val="28"/>
          <w:rtl w:val="0"/>
        </w:rPr>
        <w:t xml:space="preserve">Prepared by: </w:t>
        <w:tab/>
        <w:t xml:space="preserve">Designation:                                   Signature:</w:t>
        <w:tab/>
      </w:r>
      <w:r w:rsidDel="00000000" w:rsidR="00000000" w:rsidRPr="00000000">
        <w:rPr>
          <w:sz w:val="28"/>
          <w:szCs w:val="28"/>
          <w:rtl w:val="0"/>
        </w:rPr>
        <w:tab/>
        <w:t xml:space="preserve"> Date</w:t>
      </w:r>
      <w:r w:rsidDel="00000000" w:rsidR="00000000" w:rsidRPr="00000000">
        <w:rPr>
          <w:rtl w:val="0"/>
        </w:rPr>
      </w:r>
    </w:p>
    <w:p w:rsidR="00000000" w:rsidDel="00000000" w:rsidP="00000000" w:rsidRDefault="00000000" w:rsidRPr="00000000" w14:paraId="00000254">
      <w:pPr>
        <w:tabs>
          <w:tab w:val="left" w:leader="none" w:pos="3512"/>
        </w:tabs>
        <w:spacing w:before="275"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ab/>
        <w:t xml:space="preserve">                   MANAGEMENT FIELD ENGAGEMENT FOR THE YEAR 2026</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14695.0" w:type="dxa"/>
        <w:jc w:val="left"/>
        <w:tblInd w:w="9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76"/>
        <w:gridCol w:w="2629"/>
        <w:gridCol w:w="3138"/>
        <w:gridCol w:w="2802"/>
        <w:gridCol w:w="2950"/>
        <w:tblGridChange w:id="0">
          <w:tblGrid>
            <w:gridCol w:w="3176"/>
            <w:gridCol w:w="2629"/>
            <w:gridCol w:w="3138"/>
            <w:gridCol w:w="2802"/>
            <w:gridCol w:w="2950"/>
          </w:tblGrid>
        </w:tblGridChange>
      </w:tblGrid>
      <w:tr>
        <w:trPr>
          <w:cantSplit w:val="0"/>
          <w:trHeight w:val="155" w:hRule="atLeast"/>
          <w:tblHeader w:val="0"/>
        </w:trPr>
        <w:tc>
          <w:tcPr>
            <w:vMerge w:val="restart"/>
            <w:shd w:fill="ff0000" w:val="clea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0000" w:val="clear"/>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QUARTER - 1</w:t>
            </w:r>
          </w:p>
        </w:tc>
        <w:tc>
          <w:tcPr>
            <w:shd w:fill="ff0000" w:val="clea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QUARTER - 2</w:t>
            </w:r>
          </w:p>
        </w:tc>
        <w:tc>
          <w:tcPr>
            <w:shd w:fill="ff0000" w:val="clea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QUARTER - 3</w:t>
            </w:r>
          </w:p>
        </w:tc>
        <w:tc>
          <w:tcPr>
            <w:shd w:fill="ff0000" w:val="clea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0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QUARTER - 4</w:t>
            </w:r>
          </w:p>
        </w:tc>
      </w:tr>
      <w:tr>
        <w:trPr>
          <w:cantSplit w:val="0"/>
          <w:trHeight w:val="155" w:hRule="atLeast"/>
          <w:tblHeader w:val="0"/>
        </w:trPr>
        <w:tc>
          <w:tcPr>
            <w:vMerge w:val="continue"/>
            <w:shd w:fill="ff0000" w:val="clea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c000" w:val="clea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January - March</w:t>
            </w:r>
          </w:p>
        </w:tc>
        <w:tc>
          <w:tcPr>
            <w:shd w:fill="ffc000" w:val="clear"/>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April - June</w:t>
            </w:r>
          </w:p>
        </w:tc>
        <w:tc>
          <w:tcPr>
            <w:shd w:fill="ffc000" w:val="clea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July - September</w:t>
            </w:r>
          </w:p>
        </w:tc>
        <w:tc>
          <w:tcPr>
            <w:shd w:fill="ffc000" w:val="clea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0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October - December</w:t>
            </w:r>
          </w:p>
        </w:tc>
      </w:tr>
      <w:tr>
        <w:trPr>
          <w:cantSplit w:val="0"/>
          <w:trHeight w:val="143" w:hRule="atLeast"/>
          <w:tblHeader w:val="0"/>
        </w:trPr>
        <w:tc>
          <w:tcPr>
            <w:gridSpan w:val="5"/>
            <w:tcBorders>
              <w:bottom w:color="000000" w:space="0" w:sz="0" w:val="nil"/>
            </w:tcBorders>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9"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MANAGEMENT SITE VISIT</w:t>
            </w:r>
          </w:p>
        </w:tc>
      </w:tr>
      <w:tr>
        <w:trPr>
          <w:cantSplit w:val="0"/>
          <w:trHeight w:val="147" w:hRule="atLeast"/>
          <w:tblHeader w:val="0"/>
        </w:trPr>
        <w:tc>
          <w:tcPr>
            <w:tcBorders>
              <w:bottom w:color="000000" w:space="0" w:sz="0" w:val="nil"/>
            </w:tcBorders>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Management Team</w:t>
            </w:r>
          </w:p>
        </w:tc>
        <w:tc>
          <w:tcPr>
            <w:tcBorders>
              <w:top w:color="000000" w:space="0" w:sz="4" w:val="single"/>
              <w:bottom w:color="000000" w:space="0" w:sz="0" w:val="nil"/>
            </w:tcBorders>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af50"/>
                <w:sz w:val="24"/>
                <w:szCs w:val="24"/>
                <w:u w:val="single"/>
                <w:shd w:fill="auto" w:val="clear"/>
                <w:vertAlign w:val="baseline"/>
                <w:rtl w:val="0"/>
              </w:rPr>
              <w:t xml:space="preserve">Team 1</w:t>
            </w:r>
            <w:r w:rsidDel="00000000" w:rsidR="00000000" w:rsidRPr="00000000">
              <w:rPr>
                <w:rtl w:val="0"/>
              </w:rPr>
            </w:r>
          </w:p>
        </w:tc>
        <w:tc>
          <w:tcPr>
            <w:tcBorders>
              <w:top w:color="000000" w:space="0" w:sz="4" w:val="single"/>
              <w:bottom w:color="000000" w:space="0" w:sz="0" w:val="nil"/>
            </w:tcBorders>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af50"/>
                <w:sz w:val="24"/>
                <w:szCs w:val="24"/>
                <w:u w:val="single"/>
                <w:shd w:fill="auto" w:val="clear"/>
                <w:vertAlign w:val="baseline"/>
                <w:rtl w:val="0"/>
              </w:rPr>
              <w:t xml:space="preserve">Team 2</w:t>
            </w:r>
            <w:r w:rsidDel="00000000" w:rsidR="00000000" w:rsidRPr="00000000">
              <w:rPr>
                <w:rtl w:val="0"/>
              </w:rPr>
            </w:r>
          </w:p>
        </w:tc>
        <w:tc>
          <w:tcPr>
            <w:tcBorders>
              <w:bottom w:color="000000" w:space="0" w:sz="0" w:val="nil"/>
            </w:tcBorders>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1"/>
                <w:bCs w:val="1"/>
                <w:i w:val="0"/>
                <w:iCs w:val="0"/>
                <w:smallCaps w:val="0"/>
                <w:strike w:val="0"/>
                <w:color w:val="00af5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af50"/>
                <w:sz w:val="24"/>
                <w:szCs w:val="24"/>
                <w:u w:val="single"/>
                <w:shd w:fill="auto" w:val="clear"/>
                <w:vertAlign w:val="baseline"/>
                <w:rtl w:val="0"/>
              </w:rPr>
              <w:t xml:space="preserve">Team 3</w:t>
            </w:r>
          </w:p>
        </w:tc>
        <w:tc>
          <w:tcPr>
            <w:tcBorders>
              <w:bottom w:color="000000" w:space="0" w:sz="0" w:val="nil"/>
            </w:tcBorders>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af50"/>
                <w:sz w:val="24"/>
                <w:szCs w:val="24"/>
                <w:u w:val="single"/>
                <w:shd w:fill="auto" w:val="clear"/>
                <w:vertAlign w:val="baseline"/>
                <w:rtl w:val="0"/>
              </w:rPr>
              <w:t xml:space="preserve">Team 4</w:t>
            </w:r>
            <w:r w:rsidDel="00000000" w:rsidR="00000000" w:rsidRPr="00000000">
              <w:rPr>
                <w:rtl w:val="0"/>
              </w:rPr>
            </w:r>
          </w:p>
        </w:tc>
      </w:tr>
      <w:tr>
        <w:trPr>
          <w:cantSplit w:val="0"/>
          <w:trHeight w:val="155" w:hRule="atLeast"/>
          <w:tblHeader w:val="0"/>
        </w:trPr>
        <w:tc>
          <w:tcPr>
            <w:tcBorders>
              <w:top w:color="000000" w:space="0" w:sz="0" w:val="nil"/>
              <w:bottom w:color="000000" w:space="0" w:sz="0" w:val="nil"/>
            </w:tcBorders>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55" w:hRule="atLeast"/>
          <w:tblHeader w:val="0"/>
        </w:trPr>
        <w:tc>
          <w:tcPr>
            <w:tcBorders>
              <w:top w:color="000000" w:space="0" w:sz="0" w:val="nil"/>
              <w:bottom w:color="000000" w:space="0" w:sz="0" w:val="nil"/>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55" w:hRule="atLeast"/>
          <w:tblHeader w:val="0"/>
        </w:trPr>
        <w:tc>
          <w:tcPr>
            <w:tcBorders>
              <w:top w:color="000000" w:space="0" w:sz="0" w:val="nil"/>
              <w:bottom w:color="000000" w:space="0" w:sz="0" w:val="nil"/>
            </w:tcBorders>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3" w:hRule="atLeast"/>
          <w:tblHeader w:val="0"/>
        </w:trPr>
        <w:tc>
          <w:tcPr>
            <w:gridSpan w:val="5"/>
            <w:tcBorders>
              <w:bottom w:color="000000" w:space="0" w:sz="0" w:val="nil"/>
            </w:tcBorders>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MANAGEMENT TOUR</w:t>
            </w:r>
          </w:p>
        </w:tc>
      </w:tr>
      <w:tr>
        <w:trPr>
          <w:cantSplit w:val="0"/>
          <w:trHeight w:val="147" w:hRule="atLeast"/>
          <w:tblHeader w:val="0"/>
        </w:trPr>
        <w:tc>
          <w:tcPr>
            <w:tcBorders>
              <w:bottom w:color="000000" w:space="0" w:sz="0" w:val="nil"/>
            </w:tcBorders>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Management Team</w:t>
            </w:r>
          </w:p>
        </w:tc>
        <w:tc>
          <w:tcPr>
            <w:tcBorders>
              <w:top w:color="000000" w:space="0" w:sz="4" w:val="single"/>
              <w:bottom w:color="000000" w:space="0" w:sz="0" w:val="nil"/>
            </w:tcBorders>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Team 1</w:t>
            </w:r>
            <w:r w:rsidDel="00000000" w:rsidR="00000000" w:rsidRPr="00000000">
              <w:rPr>
                <w:rtl w:val="0"/>
              </w:rPr>
            </w:r>
          </w:p>
        </w:tc>
        <w:tc>
          <w:tcPr>
            <w:tcBorders>
              <w:top w:color="000000" w:space="0" w:sz="4" w:val="single"/>
              <w:bottom w:color="000000" w:space="0" w:sz="0" w:val="nil"/>
            </w:tcBorders>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Team 2</w:t>
            </w:r>
            <w:r w:rsidDel="00000000" w:rsidR="00000000" w:rsidRPr="00000000">
              <w:rPr>
                <w:rtl w:val="0"/>
              </w:rPr>
            </w:r>
          </w:p>
        </w:tc>
        <w:tc>
          <w:tcPr>
            <w:tcBorders>
              <w:bottom w:color="000000" w:space="0" w:sz="0" w:val="nil"/>
            </w:tcBorders>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Team 3</w:t>
            </w:r>
          </w:p>
        </w:tc>
        <w:tc>
          <w:tcPr>
            <w:tcBorders>
              <w:bottom w:color="000000" w:space="0" w:sz="0" w:val="nil"/>
            </w:tcBorders>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Team 4</w:t>
            </w:r>
            <w:r w:rsidDel="00000000" w:rsidR="00000000" w:rsidRPr="00000000">
              <w:rPr>
                <w:rtl w:val="0"/>
              </w:rPr>
            </w:r>
          </w:p>
        </w:tc>
      </w:tr>
      <w:tr>
        <w:trPr>
          <w:cantSplit w:val="0"/>
          <w:trHeight w:val="155" w:hRule="atLeast"/>
          <w:tblHeader w:val="0"/>
        </w:trPr>
        <w:tc>
          <w:tcPr>
            <w:tcBorders>
              <w:top w:color="000000" w:space="0" w:sz="0" w:val="nil"/>
              <w:bottom w:color="000000" w:space="0" w:sz="0" w:val="nil"/>
            </w:tcBorders>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55" w:hRule="atLeast"/>
          <w:tblHeader w:val="0"/>
        </w:trPr>
        <w:tc>
          <w:tcPr>
            <w:tcBorders>
              <w:top w:color="000000" w:space="0" w:sz="0" w:val="nil"/>
              <w:bottom w:color="000000" w:space="0" w:sz="0" w:val="nil"/>
            </w:tcBorders>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p>
        </w:tc>
      </w:tr>
      <w:tr>
        <w:trPr>
          <w:cantSplit w:val="0"/>
          <w:trHeight w:val="143" w:hRule="atLeast"/>
          <w:tblHeader w:val="0"/>
        </w:trPr>
        <w:tc>
          <w:tcPr>
            <w:gridSpan w:val="5"/>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43" w:hRule="atLeast"/>
          <w:tblHeader w:val="0"/>
        </w:trPr>
        <w:tc>
          <w:tcPr>
            <w:gridSpan w:val="5"/>
            <w:tcBorders>
              <w:bottom w:color="000000" w:space="0" w:sz="0" w:val="nil"/>
            </w:tcBorders>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Note: The implementation of this plan is based on the existence of field operations, virtual meetings are to be held in the event of physical contingencies. The HSE Manager should be informed of any regret at least 48 hours before the field visit.</w:t>
      </w:r>
    </w:p>
    <w:p w:rsidR="00000000" w:rsidDel="00000000" w:rsidP="00000000" w:rsidRDefault="00000000" w:rsidRPr="00000000" w14:paraId="0000029A">
      <w:pPr>
        <w:spacing w:line="251" w:lineRule="auto"/>
        <w:rPr>
          <w:b w:val="1"/>
          <w:bCs w:val="1"/>
        </w:rPr>
      </w:pPr>
      <w:r w:rsidDel="00000000" w:rsidR="00000000" w:rsidRPr="00000000">
        <w:rPr>
          <w:rtl w:val="0"/>
        </w:rPr>
      </w:r>
    </w:p>
    <w:p w:rsidR="00000000" w:rsidDel="00000000" w:rsidP="00000000" w:rsidRDefault="00000000" w:rsidRPr="00000000" w14:paraId="0000029B">
      <w:pPr>
        <w:spacing w:line="251" w:lineRule="auto"/>
        <w:ind w:left="111" w:firstLine="0"/>
        <w:rPr>
          <w:b w:val="1"/>
          <w:bCs w:val="1"/>
        </w:rPr>
      </w:pPr>
      <w:r w:rsidDel="00000000" w:rsidR="00000000" w:rsidRPr="00000000">
        <w:rPr>
          <w:b w:val="1"/>
          <w:bCs w:val="1"/>
          <w:rtl w:val="0"/>
        </w:rPr>
        <w:t xml:space="preserve">Dated: January 3, 2026</w:t>
      </w:r>
    </w:p>
    <w:p w:rsidR="00000000" w:rsidDel="00000000" w:rsidP="00000000" w:rsidRDefault="00000000" w:rsidRPr="00000000" w14:paraId="0000029C">
      <w:pPr>
        <w:spacing w:line="251" w:lineRule="auto"/>
        <w:ind w:left="111" w:firstLine="0"/>
        <w:rPr>
          <w:b w:val="1"/>
          <w:bCs w:val="1"/>
        </w:rPr>
      </w:pPr>
      <w:r w:rsidDel="00000000" w:rsidR="00000000" w:rsidRPr="00000000">
        <w:rPr>
          <w:b w:val="1"/>
          <w:bCs w:val="1"/>
          <w:rtl w:val="0"/>
        </w:rPr>
        <w:br w:type="textWrapping"/>
      </w:r>
    </w:p>
    <w:p w:rsidR="00000000" w:rsidDel="00000000" w:rsidP="00000000" w:rsidRDefault="00000000" w:rsidRPr="00000000" w14:paraId="0000029D">
      <w:pPr>
        <w:spacing w:line="251" w:lineRule="auto"/>
        <w:ind w:left="111" w:firstLine="0"/>
        <w:rPr>
          <w:b w:val="1"/>
          <w:bCs w:val="1"/>
        </w:rPr>
        <w:sectPr>
          <w:type w:val="nextPage"/>
          <w:pgSz w:h="11910" w:w="16840" w:orient="landscape"/>
          <w:pgMar w:bottom="520" w:top="640" w:left="160" w:right="80" w:header="24" w:footer="337"/>
        </w:sectPr>
      </w:pPr>
      <w:r w:rsidDel="00000000" w:rsidR="00000000" w:rsidRPr="00000000">
        <w:rPr>
          <w:b w:val="1"/>
          <w:bCs w:val="1"/>
          <w:rtl w:val="0"/>
        </w:rPr>
        <w:t xml:space="preserve"> (</w:t>
      </w:r>
      <w:r w:rsidDel="00000000" w:rsidR="00000000" w:rsidRPr="00000000">
        <w:rPr>
          <w:rtl w:val="0"/>
        </w:rPr>
        <w:t xml:space="preserve">PRESIDENT/CEO</w:t>
      </w: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bl>
      <w:tblPr>
        <w:tblStyle w:val="Table5"/>
        <w:tblpPr w:leftFromText="180" w:rightFromText="180" w:topFromText="0" w:bottomFromText="0" w:vertAnchor="text" w:horzAnchor="text" w:tblpX="565" w:tblpY="734"/>
        <w:tblW w:w="154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0"/>
        <w:gridCol w:w="9498"/>
        <w:gridCol w:w="4252"/>
        <w:tblGridChange w:id="0">
          <w:tblGrid>
            <w:gridCol w:w="1720"/>
            <w:gridCol w:w="9498"/>
            <w:gridCol w:w="4252"/>
          </w:tblGrid>
        </w:tblGridChange>
      </w:tblGrid>
      <w:tr>
        <w:trPr>
          <w:cantSplit w:val="0"/>
          <w:trHeight w:val="566" w:hRule="atLeast"/>
          <w:tblHeader w:val="0"/>
        </w:trPr>
        <w:tc>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545" w:lineRule="auto"/>
              <w:ind w:left="105" w:right="0" w:firstLine="0"/>
              <w:jc w:val="left"/>
              <w:rPr>
                <w:rFonts w:ascii="Arial Black" w:cs="Arial Black" w:eastAsia="Arial Black" w:hAnsi="Arial Black"/>
                <w:b w:val="0"/>
                <w:bCs w:val="0"/>
                <w:i w:val="0"/>
                <w:iCs w:val="0"/>
                <w:smallCaps w:val="0"/>
                <w:strike w:val="0"/>
                <w:color w:val="000000"/>
                <w:sz w:val="32"/>
                <w:szCs w:val="32"/>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32"/>
                <w:szCs w:val="32"/>
                <w:u w:val="none"/>
                <w:shd w:fill="auto" w:val="clear"/>
                <w:vertAlign w:val="baseline"/>
                <w:rtl w:val="0"/>
              </w:rPr>
              <w:t xml:space="preserve">Duration</w:t>
            </w:r>
          </w:p>
        </w:tc>
        <w:tc>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545" w:lineRule="auto"/>
              <w:ind w:left="0" w:right="0" w:firstLine="0"/>
              <w:jc w:val="left"/>
              <w:rPr>
                <w:rFonts w:ascii="Arial Black" w:cs="Arial Black" w:eastAsia="Arial Black" w:hAnsi="Arial Black"/>
                <w:b w:val="0"/>
                <w:bCs w:val="0"/>
                <w:i w:val="0"/>
                <w:iCs w:val="0"/>
                <w:smallCaps w:val="0"/>
                <w:strike w:val="0"/>
                <w:color w:val="000000"/>
                <w:sz w:val="36"/>
                <w:szCs w:val="36"/>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36"/>
                <w:szCs w:val="36"/>
                <w:u w:val="none"/>
                <w:shd w:fill="auto" w:val="clear"/>
                <w:vertAlign w:val="baseline"/>
                <w:rtl w:val="0"/>
              </w:rPr>
              <w:t xml:space="preserve">Title</w:t>
            </w:r>
          </w:p>
        </w:tc>
        <w:tc>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545" w:lineRule="auto"/>
              <w:ind w:left="108" w:right="0" w:firstLine="0"/>
              <w:jc w:val="left"/>
              <w:rPr>
                <w:rFonts w:ascii="Arial Black" w:cs="Arial Black" w:eastAsia="Arial Black" w:hAnsi="Arial Black"/>
                <w:b w:val="0"/>
                <w:bCs w:val="0"/>
                <w:i w:val="0"/>
                <w:iCs w:val="0"/>
                <w:smallCaps w:val="0"/>
                <w:strike w:val="0"/>
                <w:color w:val="000000"/>
                <w:sz w:val="36"/>
                <w:szCs w:val="36"/>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36"/>
                <w:szCs w:val="36"/>
                <w:u w:val="none"/>
                <w:shd w:fill="auto" w:val="clear"/>
                <w:vertAlign w:val="baseline"/>
                <w:rtl w:val="0"/>
              </w:rPr>
              <w:t xml:space="preserve">Facilitator</w:t>
            </w:r>
          </w:p>
        </w:tc>
      </w:tr>
      <w:tr>
        <w:trPr>
          <w:cantSplit w:val="0"/>
          <w:trHeight w:val="415" w:hRule="atLeast"/>
          <w:tblHeader w:val="0"/>
        </w:trPr>
        <w:tc>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January</w:t>
            </w:r>
          </w:p>
        </w:tc>
        <w:tc>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7"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2026 HSE Objectives &amp; Targets/Work Authorization (LSR) </w:t>
            </w:r>
          </w:p>
        </w:tc>
        <w:tc>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February</w:t>
            </w:r>
          </w:p>
        </w:tc>
        <w:tc>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2" w:lineRule="auto"/>
              <w:ind w:left="107"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Energy Isolation (LSR) / Behavioral Safety/Stop Work Authority Policy</w:t>
            </w:r>
          </w:p>
        </w:tc>
        <w:tc>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March</w:t>
            </w:r>
          </w:p>
        </w:tc>
        <w:tc>
          <w:tcPr/>
          <w:p w:rsidR="00000000" w:rsidDel="00000000" w:rsidP="00000000" w:rsidRDefault="00000000" w:rsidRPr="00000000" w14:paraId="000002A9">
            <w:pPr>
              <w:rPr>
                <w:sz w:val="32"/>
                <w:szCs w:val="32"/>
              </w:rPr>
            </w:pPr>
            <w:r w:rsidDel="00000000" w:rsidR="00000000" w:rsidRPr="00000000">
              <w:rPr>
                <w:rFonts w:ascii="Calibri" w:cs="Calibri" w:eastAsia="Calibri" w:hAnsi="Calibri"/>
                <w:sz w:val="32"/>
                <w:szCs w:val="32"/>
                <w:rtl w:val="0"/>
              </w:rPr>
              <w:t xml:space="preserve"> Hot Work (LSR) / Learning from Incidents/ HSE Policy Statement</w:t>
            </w:r>
            <w:r w:rsidDel="00000000" w:rsidR="00000000" w:rsidRPr="00000000">
              <w:rPr>
                <w:rtl w:val="0"/>
              </w:rPr>
            </w:r>
          </w:p>
        </w:tc>
        <w:tc>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April</w:t>
            </w:r>
          </w:p>
        </w:tc>
        <w:tc>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0"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Management of Change / Pollution Prevention/ Health Policy</w:t>
            </w:r>
          </w:p>
        </w:tc>
        <w:tc>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May</w:t>
            </w:r>
          </w:p>
        </w:tc>
        <w:tc>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7"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Safe Mechanical Lifting (LSR) / Fatigue Management/ Safety Policy </w:t>
            </w:r>
          </w:p>
        </w:tc>
        <w:tc>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June</w:t>
            </w:r>
          </w:p>
        </w:tc>
        <w:tc>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Emergency Response Procedures/ Security Awareness/ Emergency Response Policy</w:t>
            </w:r>
          </w:p>
        </w:tc>
        <w:tc>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July</w:t>
            </w:r>
          </w:p>
        </w:tc>
        <w:tc>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7"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Carbon Emission Reduction/ PPE Usage/ GHG/Environment Policy</w:t>
            </w:r>
          </w:p>
        </w:tc>
        <w:tc>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August</w:t>
            </w:r>
          </w:p>
        </w:tc>
        <w:tc>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7"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Line of Fire (LSR) / Hepatitis Awareness</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 Alcohol &amp; Drugs Policy</w:t>
            </w:r>
            <w:r w:rsidDel="00000000" w:rsidR="00000000" w:rsidRPr="00000000">
              <w:rPr>
                <w:rtl w:val="0"/>
              </w:rPr>
            </w:r>
          </w:p>
        </w:tc>
        <w:tc>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September</w:t>
            </w:r>
          </w:p>
        </w:tc>
        <w:tc>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7"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DROPS Awareness /Diabetes Prevention/Community Relations Policy</w:t>
            </w:r>
          </w:p>
        </w:tc>
        <w:tc>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October</w:t>
            </w:r>
          </w:p>
        </w:tc>
        <w:tc>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7"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Bypassing Safety Controls/ Mental Health Awareness/H2S Policy</w:t>
            </w:r>
          </w:p>
        </w:tc>
        <w:tc>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November</w:t>
            </w:r>
          </w:p>
        </w:tc>
        <w:tc>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95" w:lineRule="auto"/>
              <w:ind w:left="0"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 Equipment Maintenance/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Malaria Prevention &amp; Control</w:t>
            </w:r>
            <w:r w:rsidDel="00000000" w:rsidR="00000000" w:rsidRPr="00000000">
              <w:rPr>
                <w:rtl w:val="0"/>
              </w:rPr>
            </w:r>
          </w:p>
        </w:tc>
        <w:tc>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5"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December</w:t>
            </w:r>
          </w:p>
        </w:tc>
        <w:tc>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 w:lineRule="auto"/>
              <w:ind w:left="107"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Driving (LSR)/Learning from Incidents/Driving Policy</w:t>
            </w:r>
          </w:p>
        </w:tc>
        <w:tc>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C6">
      <w:pPr>
        <w:rPr>
          <w:b w:val="1"/>
          <w:bCs w:val="1"/>
          <w:sz w:val="40"/>
          <w:szCs w:val="40"/>
        </w:rPr>
      </w:pPr>
      <w:r w:rsidDel="00000000" w:rsidR="00000000" w:rsidRPr="00000000">
        <w:rPr>
          <w:b w:val="1"/>
          <w:bCs w:val="1"/>
          <w:sz w:val="40"/>
          <w:szCs w:val="40"/>
          <w:rtl w:val="0"/>
        </w:rPr>
        <w:t xml:space="preserve">     MANAGEMENT HSSE AWARENESS (PRESENTATION) SCHEDULE FOR YEAR 2026</w:t>
      </w:r>
    </w:p>
    <w:p w:rsidR="00000000" w:rsidDel="00000000" w:rsidP="00000000" w:rsidRDefault="00000000" w:rsidRPr="00000000" w14:paraId="000002C7">
      <w:pPr>
        <w:tabs>
          <w:tab w:val="left" w:leader="none" w:pos="4811"/>
          <w:tab w:val="left" w:leader="none" w:pos="10465"/>
          <w:tab w:val="left" w:leader="none" w:pos="12237"/>
        </w:tabs>
        <w:spacing w:before="324" w:lineRule="auto"/>
        <w:ind w:left="836" w:firstLine="0"/>
        <w:rPr>
          <w:b w:val="1"/>
          <w:bCs w:val="1"/>
          <w:sz w:val="28"/>
          <w:szCs w:val="28"/>
        </w:rPr>
      </w:pPr>
      <w:r w:rsidDel="00000000" w:rsidR="00000000" w:rsidRPr="00000000">
        <w:rPr>
          <w:b w:val="1"/>
          <w:bCs w:val="1"/>
          <w:sz w:val="28"/>
          <w:szCs w:val="28"/>
          <w:rtl w:val="0"/>
        </w:rPr>
        <w:t xml:space="preserve">Prepared by: </w:t>
        <w:tab/>
        <w:t xml:space="preserve">Designation:                                   Signature:</w:t>
        <w:tab/>
      </w:r>
      <w:r w:rsidDel="00000000" w:rsidR="00000000" w:rsidRPr="00000000">
        <w:rPr>
          <w:sz w:val="28"/>
          <w:szCs w:val="28"/>
          <w:rtl w:val="0"/>
        </w:rPr>
        <w:tab/>
      </w:r>
      <w:r w:rsidDel="00000000" w:rsidR="00000000" w:rsidRPr="00000000">
        <w:rPr>
          <w:b w:val="1"/>
          <w:bCs w:val="1"/>
          <w:sz w:val="28"/>
          <w:szCs w:val="28"/>
          <w:rtl w:val="0"/>
        </w:rPr>
        <w:t xml:space="preserve"> Date</w:t>
      </w:r>
    </w:p>
    <w:p w:rsidR="00000000" w:rsidDel="00000000" w:rsidP="00000000" w:rsidRDefault="00000000" w:rsidRPr="00000000" w14:paraId="000002C8">
      <w:pPr>
        <w:tabs>
          <w:tab w:val="left" w:leader="none" w:pos="4811"/>
          <w:tab w:val="left" w:leader="none" w:pos="10465"/>
          <w:tab w:val="left" w:leader="none" w:pos="12237"/>
        </w:tabs>
        <w:spacing w:before="324" w:lineRule="auto"/>
        <w:ind w:left="836" w:firstLine="0"/>
        <w:rPr>
          <w:b w:val="1"/>
          <w:bCs w:val="1"/>
          <w:sz w:val="28"/>
          <w:szCs w:val="28"/>
        </w:rPr>
      </w:pPr>
      <w:r w:rsidDel="00000000" w:rsidR="00000000" w:rsidRPr="00000000">
        <w:rPr>
          <w:rtl w:val="0"/>
        </w:rPr>
      </w:r>
    </w:p>
    <w:p w:rsidR="00000000" w:rsidDel="00000000" w:rsidP="00000000" w:rsidRDefault="00000000" w:rsidRPr="00000000" w14:paraId="000002C9">
      <w:pPr>
        <w:tabs>
          <w:tab w:val="left" w:leader="none" w:pos="4811"/>
          <w:tab w:val="left" w:leader="none" w:pos="10465"/>
          <w:tab w:val="left" w:leader="none" w:pos="12237"/>
        </w:tabs>
        <w:spacing w:before="324" w:lineRule="auto"/>
        <w:ind w:left="836" w:firstLine="0"/>
        <w:rPr>
          <w:b w:val="1"/>
          <w:bCs w:val="1"/>
          <w:sz w:val="28"/>
          <w:szCs w:val="28"/>
        </w:rPr>
      </w:pPr>
      <w:r w:rsidDel="00000000" w:rsidR="00000000" w:rsidRPr="00000000">
        <w:rPr>
          <w:rtl w:val="0"/>
        </w:rPr>
      </w:r>
    </w:p>
    <w:p w:rsidR="00000000" w:rsidDel="00000000" w:rsidP="00000000" w:rsidRDefault="00000000" w:rsidRPr="00000000" w14:paraId="000002CA">
      <w:pPr>
        <w:tabs>
          <w:tab w:val="left" w:leader="none" w:pos="4811"/>
          <w:tab w:val="left" w:leader="none" w:pos="10465"/>
          <w:tab w:val="left" w:leader="none" w:pos="12237"/>
        </w:tabs>
        <w:spacing w:before="324" w:lineRule="auto"/>
        <w:ind w:left="836" w:firstLine="0"/>
        <w:rPr>
          <w:sz w:val="24"/>
          <w:szCs w:val="24"/>
        </w:rPr>
        <w:sectPr>
          <w:headerReference r:id="rId17" w:type="default"/>
          <w:footerReference r:id="rId18" w:type="default"/>
          <w:type w:val="nextPage"/>
          <w:pgSz w:h="11910" w:w="16840" w:orient="landscape"/>
          <w:pgMar w:bottom="520" w:top="640" w:left="160" w:right="80" w:header="24" w:footer="337"/>
        </w:sectPr>
      </w:pPr>
      <w:r w:rsidDel="00000000" w:rsidR="00000000" w:rsidRPr="00000000">
        <w:rPr>
          <w:b w:val="1"/>
          <w:bCs w:val="1"/>
          <w:sz w:val="28"/>
          <w:szCs w:val="28"/>
          <w:rtl w:val="0"/>
        </w:rPr>
        <w:t xml:space="preserve">Note: All presentations  shall hold during the monthly General QHSE Mee</w:t>
      </w: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sectPr>
      <w:headerReference r:id="rId19" w:type="default"/>
      <w:footerReference r:id="rId20" w:type="default"/>
      <w:type w:val="nextPage"/>
      <w:pgSz w:h="11910" w:w="16840" w:orient="landscape"/>
      <w:pgMar w:bottom="820" w:top="1360" w:left="160" w:right="80" w:header="744" w:footer="62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alibri"/>
  <w:font w:name="Lucida San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446850</wp:posOffset>
              </wp:positionH>
              <wp:positionV relativeFrom="paragraph">
                <wp:posOffset>10220</wp:posOffset>
              </wp:positionV>
              <wp:extent cx="9364345" cy="66040"/>
              <wp:effectExtent b="0" l="0" r="0" t="0"/>
              <wp:wrapNone/>
              <wp:docPr id="24" name=""/>
              <a:graphic>
                <a:graphicData uri="http://schemas.microsoft.com/office/word/2010/wordprocessingShape">
                  <wps:wsp>
                    <wps:cNvSpPr/>
                    <wps:cNvPr id="27" name="Shape 27"/>
                    <wps:spPr>
                      <a:xfrm>
                        <a:off x="668590" y="3751743"/>
                        <a:ext cx="9354820" cy="56515"/>
                      </a:xfrm>
                      <a:custGeom>
                        <a:rect b="b" l="l" r="r" t="t"/>
                        <a:pathLst>
                          <a:path extrusionOk="0" h="56515" w="9354820">
                            <a:moveTo>
                              <a:pt x="9354299" y="47256"/>
                            </a:moveTo>
                            <a:lnTo>
                              <a:pt x="0" y="47256"/>
                            </a:lnTo>
                            <a:lnTo>
                              <a:pt x="0" y="56388"/>
                            </a:lnTo>
                            <a:lnTo>
                              <a:pt x="9354299" y="56388"/>
                            </a:lnTo>
                            <a:lnTo>
                              <a:pt x="9354299" y="47256"/>
                            </a:lnTo>
                            <a:close/>
                          </a:path>
                          <a:path extrusionOk="0" h="56515" w="9354820">
                            <a:moveTo>
                              <a:pt x="9354299" y="0"/>
                            </a:moveTo>
                            <a:lnTo>
                              <a:pt x="0" y="0"/>
                            </a:lnTo>
                            <a:lnTo>
                              <a:pt x="0" y="38100"/>
                            </a:lnTo>
                            <a:lnTo>
                              <a:pt x="9354299" y="38100"/>
                            </a:lnTo>
                            <a:lnTo>
                              <a:pt x="9354299" y="0"/>
                            </a:lnTo>
                            <a:close/>
                          </a:path>
                        </a:pathLst>
                      </a:custGeom>
                      <a:solidFill>
                        <a:srgbClr val="61232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446850</wp:posOffset>
              </wp:positionH>
              <wp:positionV relativeFrom="paragraph">
                <wp:posOffset>10220</wp:posOffset>
              </wp:positionV>
              <wp:extent cx="9364345" cy="66040"/>
              <wp:effectExtent b="0" l="0" r="0" t="0"/>
              <wp:wrapNone/>
              <wp:docPr id="24"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9364345" cy="6604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452438</wp:posOffset>
              </wp:positionH>
              <wp:positionV relativeFrom="paragraph">
                <wp:posOffset>66375</wp:posOffset>
              </wp:positionV>
              <wp:extent cx="1075690" cy="213995"/>
              <wp:effectExtent b="0" l="0" r="0" t="0"/>
              <wp:wrapNone/>
              <wp:docPr id="4" name=""/>
              <a:graphic>
                <a:graphicData uri="http://schemas.microsoft.com/office/word/2010/wordprocessingShape">
                  <wps:wsp>
                    <wps:cNvSpPr/>
                    <wps:cNvPr id="5" name="Shape 5"/>
                    <wps:spPr>
                      <a:xfrm>
                        <a:off x="4812918" y="3677765"/>
                        <a:ext cx="1066165"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2025 HSE PLAN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452438</wp:posOffset>
              </wp:positionH>
              <wp:positionV relativeFrom="paragraph">
                <wp:posOffset>66375</wp:posOffset>
              </wp:positionV>
              <wp:extent cx="1075690" cy="213995"/>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075690" cy="2139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3269741</wp:posOffset>
              </wp:positionH>
              <wp:positionV relativeFrom="paragraph">
                <wp:posOffset>66375</wp:posOffset>
              </wp:positionV>
              <wp:extent cx="2804795" cy="213995"/>
              <wp:effectExtent b="0" l="0" r="0" t="0"/>
              <wp:wrapNone/>
              <wp:docPr id="22" name=""/>
              <a:graphic>
                <a:graphicData uri="http://schemas.microsoft.com/office/word/2010/wordprocessingShape">
                  <wps:wsp>
                    <wps:cNvSpPr/>
                    <wps:cNvPr id="25" name="Shape 25"/>
                    <wps:spPr>
                      <a:xfrm>
                        <a:off x="3948365" y="3677765"/>
                        <a:ext cx="2795270"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MOTTO: TEAM WORK ENHANCES SAFETY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3269741</wp:posOffset>
              </wp:positionH>
              <wp:positionV relativeFrom="paragraph">
                <wp:posOffset>66375</wp:posOffset>
              </wp:positionV>
              <wp:extent cx="2804795" cy="213995"/>
              <wp:effectExtent b="0" l="0" r="0" t="0"/>
              <wp:wrapNone/>
              <wp:docPr id="22"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2804795" cy="2139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8323644</wp:posOffset>
              </wp:positionH>
              <wp:positionV relativeFrom="paragraph">
                <wp:posOffset>66375</wp:posOffset>
              </wp:positionV>
              <wp:extent cx="464184" cy="213995"/>
              <wp:effectExtent b="0" l="0" r="0" t="0"/>
              <wp:wrapNone/>
              <wp:docPr id="21" name=""/>
              <a:graphic>
                <a:graphicData uri="http://schemas.microsoft.com/office/word/2010/wordprocessingShape">
                  <wps:wsp>
                    <wps:cNvSpPr/>
                    <wps:cNvPr id="24" name="Shape 24"/>
                    <wps:spPr>
                      <a:xfrm>
                        <a:off x="5118671" y="3677765"/>
                        <a:ext cx="454659"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8323644</wp:posOffset>
              </wp:positionH>
              <wp:positionV relativeFrom="paragraph">
                <wp:posOffset>66375</wp:posOffset>
              </wp:positionV>
              <wp:extent cx="464184" cy="213995"/>
              <wp:effectExtent b="0" l="0" r="0" t="0"/>
              <wp:wrapNone/>
              <wp:docPr id="2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464184" cy="21399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446850</wp:posOffset>
              </wp:positionH>
              <wp:positionV relativeFrom="paragraph">
                <wp:posOffset>10220</wp:posOffset>
              </wp:positionV>
              <wp:extent cx="9364345" cy="66040"/>
              <wp:effectExtent b="0" l="0" r="0" t="0"/>
              <wp:wrapNone/>
              <wp:docPr id="23" name=""/>
              <a:graphic>
                <a:graphicData uri="http://schemas.microsoft.com/office/word/2010/wordprocessingShape">
                  <wps:wsp>
                    <wps:cNvSpPr/>
                    <wps:cNvPr id="26" name="Shape 26"/>
                    <wps:spPr>
                      <a:xfrm>
                        <a:off x="668590" y="3751743"/>
                        <a:ext cx="9354820" cy="56515"/>
                      </a:xfrm>
                      <a:custGeom>
                        <a:rect b="b" l="l" r="r" t="t"/>
                        <a:pathLst>
                          <a:path extrusionOk="0" h="56515" w="9354820">
                            <a:moveTo>
                              <a:pt x="9354299" y="47256"/>
                            </a:moveTo>
                            <a:lnTo>
                              <a:pt x="0" y="47256"/>
                            </a:lnTo>
                            <a:lnTo>
                              <a:pt x="0" y="56388"/>
                            </a:lnTo>
                            <a:lnTo>
                              <a:pt x="9354299" y="56388"/>
                            </a:lnTo>
                            <a:lnTo>
                              <a:pt x="9354299" y="47256"/>
                            </a:lnTo>
                            <a:close/>
                          </a:path>
                          <a:path extrusionOk="0" h="56515" w="9354820">
                            <a:moveTo>
                              <a:pt x="9354299" y="0"/>
                            </a:moveTo>
                            <a:lnTo>
                              <a:pt x="0" y="0"/>
                            </a:lnTo>
                            <a:lnTo>
                              <a:pt x="0" y="38100"/>
                            </a:lnTo>
                            <a:lnTo>
                              <a:pt x="9354299" y="38100"/>
                            </a:lnTo>
                            <a:lnTo>
                              <a:pt x="9354299" y="0"/>
                            </a:lnTo>
                            <a:close/>
                          </a:path>
                        </a:pathLst>
                      </a:custGeom>
                      <a:solidFill>
                        <a:srgbClr val="61232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446850</wp:posOffset>
              </wp:positionH>
              <wp:positionV relativeFrom="paragraph">
                <wp:posOffset>10220</wp:posOffset>
              </wp:positionV>
              <wp:extent cx="9364345" cy="66040"/>
              <wp:effectExtent b="0" l="0" r="0" t="0"/>
              <wp:wrapNone/>
              <wp:docPr id="23"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9364345" cy="6604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452438</wp:posOffset>
              </wp:positionH>
              <wp:positionV relativeFrom="paragraph">
                <wp:posOffset>66375</wp:posOffset>
              </wp:positionV>
              <wp:extent cx="1075690" cy="213995"/>
              <wp:effectExtent b="0" l="0" r="0" t="0"/>
              <wp:wrapNone/>
              <wp:docPr id="17" name=""/>
              <a:graphic>
                <a:graphicData uri="http://schemas.microsoft.com/office/word/2010/wordprocessingShape">
                  <wps:wsp>
                    <wps:cNvSpPr/>
                    <wps:cNvPr id="20" name="Shape 20"/>
                    <wps:spPr>
                      <a:xfrm>
                        <a:off x="4812918" y="3677765"/>
                        <a:ext cx="1066165"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2025 HSE PLAN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452438</wp:posOffset>
              </wp:positionH>
              <wp:positionV relativeFrom="paragraph">
                <wp:posOffset>66375</wp:posOffset>
              </wp:positionV>
              <wp:extent cx="1075690" cy="213995"/>
              <wp:effectExtent b="0" l="0" r="0" t="0"/>
              <wp:wrapNone/>
              <wp:docPr id="1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1075690" cy="2139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2196846</wp:posOffset>
              </wp:positionH>
              <wp:positionV relativeFrom="paragraph">
                <wp:posOffset>66375</wp:posOffset>
              </wp:positionV>
              <wp:extent cx="2802890" cy="213995"/>
              <wp:effectExtent b="0" l="0" r="0" t="0"/>
              <wp:wrapNone/>
              <wp:docPr id="18" name=""/>
              <a:graphic>
                <a:graphicData uri="http://schemas.microsoft.com/office/word/2010/wordprocessingShape">
                  <wps:wsp>
                    <wps:cNvSpPr/>
                    <wps:cNvPr id="21" name="Shape 21"/>
                    <wps:spPr>
                      <a:xfrm>
                        <a:off x="3949318" y="3677765"/>
                        <a:ext cx="2793365"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MOTTO: TEAM WORK ENHANCES SAFETY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2196846</wp:posOffset>
              </wp:positionH>
              <wp:positionV relativeFrom="paragraph">
                <wp:posOffset>66375</wp:posOffset>
              </wp:positionV>
              <wp:extent cx="2802890" cy="213995"/>
              <wp:effectExtent b="0" l="0" r="0" t="0"/>
              <wp:wrapNone/>
              <wp:docPr id="1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802890" cy="2139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6171765</wp:posOffset>
              </wp:positionH>
              <wp:positionV relativeFrom="paragraph">
                <wp:posOffset>66375</wp:posOffset>
              </wp:positionV>
              <wp:extent cx="504825" cy="213995"/>
              <wp:effectExtent b="0" l="0" r="0" t="0"/>
              <wp:wrapNone/>
              <wp:docPr id="13" name=""/>
              <a:graphic>
                <a:graphicData uri="http://schemas.microsoft.com/office/word/2010/wordprocessingShape">
                  <wps:wsp>
                    <wps:cNvSpPr/>
                    <wps:cNvPr id="16" name="Shape 16"/>
                    <wps:spPr>
                      <a:xfrm>
                        <a:off x="5098350" y="3677765"/>
                        <a:ext cx="495300"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6171765</wp:posOffset>
              </wp:positionH>
              <wp:positionV relativeFrom="paragraph">
                <wp:posOffset>66375</wp:posOffset>
              </wp:positionV>
              <wp:extent cx="504825" cy="213995"/>
              <wp:effectExtent b="0" l="0" r="0" t="0"/>
              <wp:wrapNone/>
              <wp:docPr id="1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504825" cy="21399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446850</wp:posOffset>
              </wp:positionH>
              <wp:positionV relativeFrom="paragraph">
                <wp:posOffset>10220</wp:posOffset>
              </wp:positionV>
              <wp:extent cx="9364345" cy="66040"/>
              <wp:effectExtent b="0" l="0" r="0" t="0"/>
              <wp:wrapNone/>
              <wp:docPr id="10" name=""/>
              <a:graphic>
                <a:graphicData uri="http://schemas.microsoft.com/office/word/2010/wordprocessingShape">
                  <wps:wsp>
                    <wps:cNvSpPr/>
                    <wps:cNvPr id="13" name="Shape 13"/>
                    <wps:spPr>
                      <a:xfrm>
                        <a:off x="668590" y="3751743"/>
                        <a:ext cx="9354820" cy="56515"/>
                      </a:xfrm>
                      <a:custGeom>
                        <a:rect b="b" l="l" r="r" t="t"/>
                        <a:pathLst>
                          <a:path extrusionOk="0" h="56515" w="9354820">
                            <a:moveTo>
                              <a:pt x="9354299" y="47256"/>
                            </a:moveTo>
                            <a:lnTo>
                              <a:pt x="0" y="47256"/>
                            </a:lnTo>
                            <a:lnTo>
                              <a:pt x="0" y="56388"/>
                            </a:lnTo>
                            <a:lnTo>
                              <a:pt x="9354299" y="56388"/>
                            </a:lnTo>
                            <a:lnTo>
                              <a:pt x="9354299" y="47256"/>
                            </a:lnTo>
                            <a:close/>
                          </a:path>
                          <a:path extrusionOk="0" h="56515" w="9354820">
                            <a:moveTo>
                              <a:pt x="9354299" y="0"/>
                            </a:moveTo>
                            <a:lnTo>
                              <a:pt x="0" y="0"/>
                            </a:lnTo>
                            <a:lnTo>
                              <a:pt x="0" y="38100"/>
                            </a:lnTo>
                            <a:lnTo>
                              <a:pt x="9354299" y="38100"/>
                            </a:lnTo>
                            <a:lnTo>
                              <a:pt x="9354299" y="0"/>
                            </a:lnTo>
                            <a:close/>
                          </a:path>
                        </a:pathLst>
                      </a:custGeom>
                      <a:solidFill>
                        <a:srgbClr val="61232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446850</wp:posOffset>
              </wp:positionH>
              <wp:positionV relativeFrom="paragraph">
                <wp:posOffset>10220</wp:posOffset>
              </wp:positionV>
              <wp:extent cx="9364345" cy="66040"/>
              <wp:effectExtent b="0" l="0" r="0" t="0"/>
              <wp:wrapNone/>
              <wp:docPr id="1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9364345" cy="6604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452438</wp:posOffset>
              </wp:positionH>
              <wp:positionV relativeFrom="paragraph">
                <wp:posOffset>66375</wp:posOffset>
              </wp:positionV>
              <wp:extent cx="1075690" cy="213995"/>
              <wp:effectExtent b="0" l="0" r="0" t="0"/>
              <wp:wrapNone/>
              <wp:docPr id="5" name=""/>
              <a:graphic>
                <a:graphicData uri="http://schemas.microsoft.com/office/word/2010/wordprocessingShape">
                  <wps:wsp>
                    <wps:cNvSpPr/>
                    <wps:cNvPr id="6" name="Shape 6"/>
                    <wps:spPr>
                      <a:xfrm>
                        <a:off x="4812918" y="3677765"/>
                        <a:ext cx="1066165" cy="204470"/>
                      </a:xfrm>
                      <a:prstGeom prst="rect">
                        <a:avLst/>
                      </a:prstGeom>
                      <a:noFill/>
                      <a:ln>
                        <a:noFill/>
                      </a:ln>
                    </wps:spPr>
                    <wps:txbx>
                      <w:txbxContent>
                        <w:p w:rsidR="00000000" w:rsidDel="00000000" w:rsidP="00000000" w:rsidRDefault="00000000" w:rsidRPr="00000000">
                          <w:pPr>
                            <w:spacing w:after="0" w:before="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452438</wp:posOffset>
              </wp:positionH>
              <wp:positionV relativeFrom="paragraph">
                <wp:posOffset>66375</wp:posOffset>
              </wp:positionV>
              <wp:extent cx="1075690" cy="213995"/>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075690" cy="2139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2196846</wp:posOffset>
              </wp:positionH>
              <wp:positionV relativeFrom="paragraph">
                <wp:posOffset>66375</wp:posOffset>
              </wp:positionV>
              <wp:extent cx="2802890" cy="213995"/>
              <wp:effectExtent b="0" l="0" r="0" t="0"/>
              <wp:wrapNone/>
              <wp:docPr id="2" name=""/>
              <a:graphic>
                <a:graphicData uri="http://schemas.microsoft.com/office/word/2010/wordprocessingShape">
                  <wps:wsp>
                    <wps:cNvSpPr/>
                    <wps:cNvPr id="3" name="Shape 3"/>
                    <wps:spPr>
                      <a:xfrm>
                        <a:off x="3949318" y="3677765"/>
                        <a:ext cx="2793365"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MOTTO: TEAM WORK ENHANCES SAFETY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2196846</wp:posOffset>
              </wp:positionH>
              <wp:positionV relativeFrom="paragraph">
                <wp:posOffset>66375</wp:posOffset>
              </wp:positionV>
              <wp:extent cx="2802890" cy="213995"/>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802890" cy="2139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6171765</wp:posOffset>
              </wp:positionH>
              <wp:positionV relativeFrom="paragraph">
                <wp:posOffset>66375</wp:posOffset>
              </wp:positionV>
              <wp:extent cx="504825" cy="213995"/>
              <wp:effectExtent b="0" l="0" r="0" t="0"/>
              <wp:wrapNone/>
              <wp:docPr id="15" name=""/>
              <a:graphic>
                <a:graphicData uri="http://schemas.microsoft.com/office/word/2010/wordprocessingShape">
                  <wps:wsp>
                    <wps:cNvSpPr/>
                    <wps:cNvPr id="18" name="Shape 18"/>
                    <wps:spPr>
                      <a:xfrm>
                        <a:off x="5098350" y="3677765"/>
                        <a:ext cx="495300"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Page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6171765</wp:posOffset>
              </wp:positionH>
              <wp:positionV relativeFrom="paragraph">
                <wp:posOffset>66375</wp:posOffset>
              </wp:positionV>
              <wp:extent cx="504825" cy="213995"/>
              <wp:effectExtent b="0" l="0" r="0" t="0"/>
              <wp:wrapNone/>
              <wp:docPr id="15"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504825" cy="21399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446850</wp:posOffset>
              </wp:positionH>
              <wp:positionV relativeFrom="paragraph">
                <wp:posOffset>10220</wp:posOffset>
              </wp:positionV>
              <wp:extent cx="9364345" cy="66040"/>
              <wp:effectExtent b="0" l="0" r="0" t="0"/>
              <wp:wrapNone/>
              <wp:docPr id="3" name=""/>
              <a:graphic>
                <a:graphicData uri="http://schemas.microsoft.com/office/word/2010/wordprocessingShape">
                  <wps:wsp>
                    <wps:cNvSpPr/>
                    <wps:cNvPr id="4" name="Shape 4"/>
                    <wps:spPr>
                      <a:xfrm>
                        <a:off x="668590" y="3751743"/>
                        <a:ext cx="9354820" cy="56515"/>
                      </a:xfrm>
                      <a:custGeom>
                        <a:rect b="b" l="l" r="r" t="t"/>
                        <a:pathLst>
                          <a:path extrusionOk="0" h="56515" w="9354820">
                            <a:moveTo>
                              <a:pt x="9354299" y="47256"/>
                            </a:moveTo>
                            <a:lnTo>
                              <a:pt x="0" y="47256"/>
                            </a:lnTo>
                            <a:lnTo>
                              <a:pt x="0" y="56388"/>
                            </a:lnTo>
                            <a:lnTo>
                              <a:pt x="9354299" y="56388"/>
                            </a:lnTo>
                            <a:lnTo>
                              <a:pt x="9354299" y="47256"/>
                            </a:lnTo>
                            <a:close/>
                          </a:path>
                          <a:path extrusionOk="0" h="56515" w="9354820">
                            <a:moveTo>
                              <a:pt x="9354299" y="0"/>
                            </a:moveTo>
                            <a:lnTo>
                              <a:pt x="0" y="0"/>
                            </a:lnTo>
                            <a:lnTo>
                              <a:pt x="0" y="38100"/>
                            </a:lnTo>
                            <a:lnTo>
                              <a:pt x="9354299" y="38100"/>
                            </a:lnTo>
                            <a:lnTo>
                              <a:pt x="9354299" y="0"/>
                            </a:lnTo>
                            <a:close/>
                          </a:path>
                        </a:pathLst>
                      </a:custGeom>
                      <a:solidFill>
                        <a:srgbClr val="61232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446850</wp:posOffset>
              </wp:positionH>
              <wp:positionV relativeFrom="paragraph">
                <wp:posOffset>10220</wp:posOffset>
              </wp:positionV>
              <wp:extent cx="9364345" cy="6604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364345" cy="6604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452438</wp:posOffset>
              </wp:positionH>
              <wp:positionV relativeFrom="paragraph">
                <wp:posOffset>66375</wp:posOffset>
              </wp:positionV>
              <wp:extent cx="1075690" cy="213995"/>
              <wp:effectExtent b="0" l="0" r="0" t="0"/>
              <wp:wrapNone/>
              <wp:docPr id="8" name=""/>
              <a:graphic>
                <a:graphicData uri="http://schemas.microsoft.com/office/word/2010/wordprocessingShape">
                  <wps:wsp>
                    <wps:cNvSpPr/>
                    <wps:cNvPr id="9" name="Shape 9"/>
                    <wps:spPr>
                      <a:xfrm>
                        <a:off x="4812918" y="3677765"/>
                        <a:ext cx="1066165" cy="204470"/>
                      </a:xfrm>
                      <a:prstGeom prst="rect">
                        <a:avLst/>
                      </a:prstGeom>
                      <a:noFill/>
                      <a:ln>
                        <a:noFill/>
                      </a:ln>
                    </wps:spPr>
                    <wps:txbx>
                      <w:txbxContent>
                        <w:p w:rsidR="00000000" w:rsidDel="00000000" w:rsidP="00000000" w:rsidRDefault="00000000" w:rsidRPr="00000000">
                          <w:pPr>
                            <w:spacing w:after="0" w:before="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452438</wp:posOffset>
              </wp:positionH>
              <wp:positionV relativeFrom="paragraph">
                <wp:posOffset>66375</wp:posOffset>
              </wp:positionV>
              <wp:extent cx="1075690" cy="213995"/>
              <wp:effectExtent b="0" l="0" r="0" t="0"/>
              <wp:wrapNone/>
              <wp:docPr id="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075690" cy="2139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2196846</wp:posOffset>
              </wp:positionH>
              <wp:positionV relativeFrom="paragraph">
                <wp:posOffset>66375</wp:posOffset>
              </wp:positionV>
              <wp:extent cx="2802890" cy="213995"/>
              <wp:effectExtent b="0" l="0" r="0" t="0"/>
              <wp:wrapNone/>
              <wp:docPr id="16" name=""/>
              <a:graphic>
                <a:graphicData uri="http://schemas.microsoft.com/office/word/2010/wordprocessingShape">
                  <wps:wsp>
                    <wps:cNvSpPr/>
                    <wps:cNvPr id="19" name="Shape 19"/>
                    <wps:spPr>
                      <a:xfrm>
                        <a:off x="3949318" y="3677765"/>
                        <a:ext cx="2793365"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MOTTO: TEAM WORK ENHANCES SAFETY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2196846</wp:posOffset>
              </wp:positionH>
              <wp:positionV relativeFrom="paragraph">
                <wp:posOffset>66375</wp:posOffset>
              </wp:positionV>
              <wp:extent cx="2802890" cy="213995"/>
              <wp:effectExtent b="0" l="0" r="0" t="0"/>
              <wp:wrapNone/>
              <wp:docPr id="1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802890" cy="2139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6171765</wp:posOffset>
              </wp:positionH>
              <wp:positionV relativeFrom="paragraph">
                <wp:posOffset>66375</wp:posOffset>
              </wp:positionV>
              <wp:extent cx="504825" cy="213995"/>
              <wp:effectExtent b="0" l="0" r="0" t="0"/>
              <wp:wrapNone/>
              <wp:docPr id="6" name=""/>
              <a:graphic>
                <a:graphicData uri="http://schemas.microsoft.com/office/word/2010/wordprocessingShape">
                  <wps:wsp>
                    <wps:cNvSpPr/>
                    <wps:cNvPr id="7" name="Shape 7"/>
                    <wps:spPr>
                      <a:xfrm>
                        <a:off x="5098350" y="3677765"/>
                        <a:ext cx="495300"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Page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6171765</wp:posOffset>
              </wp:positionH>
              <wp:positionV relativeFrom="paragraph">
                <wp:posOffset>66375</wp:posOffset>
              </wp:positionV>
              <wp:extent cx="504825" cy="213995"/>
              <wp:effectExtent b="0" l="0" r="0" t="0"/>
              <wp:wrapNone/>
              <wp:docPr id="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04825" cy="21399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47561</wp:posOffset>
              </wp:positionH>
              <wp:positionV relativeFrom="paragraph">
                <wp:posOffset>-172658</wp:posOffset>
              </wp:positionV>
              <wp:extent cx="10164445" cy="66040"/>
              <wp:effectExtent b="0" l="0" r="0" t="0"/>
              <wp:wrapNone/>
              <wp:docPr id="14" name=""/>
              <a:graphic>
                <a:graphicData uri="http://schemas.microsoft.com/office/word/2010/wordprocessingShape">
                  <wps:wsp>
                    <wps:cNvSpPr/>
                    <wps:cNvPr id="17" name="Shape 17"/>
                    <wps:spPr>
                      <a:xfrm>
                        <a:off x="268540" y="3751743"/>
                        <a:ext cx="10154920" cy="56515"/>
                      </a:xfrm>
                      <a:custGeom>
                        <a:rect b="b" l="l" r="r" t="t"/>
                        <a:pathLst>
                          <a:path extrusionOk="0" h="56515" w="10154920">
                            <a:moveTo>
                              <a:pt x="10154412" y="47244"/>
                            </a:moveTo>
                            <a:lnTo>
                              <a:pt x="0" y="47244"/>
                            </a:lnTo>
                            <a:lnTo>
                              <a:pt x="0" y="56388"/>
                            </a:lnTo>
                            <a:lnTo>
                              <a:pt x="10154412" y="56388"/>
                            </a:lnTo>
                            <a:lnTo>
                              <a:pt x="10154412" y="47244"/>
                            </a:lnTo>
                            <a:close/>
                          </a:path>
                          <a:path extrusionOk="0" h="56515" w="10154920">
                            <a:moveTo>
                              <a:pt x="10154412" y="0"/>
                            </a:moveTo>
                            <a:lnTo>
                              <a:pt x="0" y="0"/>
                            </a:lnTo>
                            <a:lnTo>
                              <a:pt x="0" y="38100"/>
                            </a:lnTo>
                            <a:lnTo>
                              <a:pt x="10154412" y="38100"/>
                            </a:lnTo>
                            <a:lnTo>
                              <a:pt x="10154412" y="0"/>
                            </a:lnTo>
                            <a:close/>
                          </a:path>
                        </a:pathLst>
                      </a:custGeom>
                      <a:solidFill>
                        <a:srgbClr val="61232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47561</wp:posOffset>
              </wp:positionH>
              <wp:positionV relativeFrom="paragraph">
                <wp:posOffset>-172658</wp:posOffset>
              </wp:positionV>
              <wp:extent cx="10164445" cy="66040"/>
              <wp:effectExtent b="0" l="0" r="0" t="0"/>
              <wp:wrapNone/>
              <wp:docPr id="1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10164445" cy="6604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1797558</wp:posOffset>
              </wp:positionH>
              <wp:positionV relativeFrom="paragraph">
                <wp:posOffset>-116808</wp:posOffset>
              </wp:positionV>
              <wp:extent cx="2802890" cy="213995"/>
              <wp:effectExtent b="0" l="0" r="0" t="0"/>
              <wp:wrapNone/>
              <wp:docPr id="7" name=""/>
              <a:graphic>
                <a:graphicData uri="http://schemas.microsoft.com/office/word/2010/wordprocessingShape">
                  <wps:wsp>
                    <wps:cNvSpPr/>
                    <wps:cNvPr id="8" name="Shape 8"/>
                    <wps:spPr>
                      <a:xfrm>
                        <a:off x="3949318" y="3677765"/>
                        <a:ext cx="2793365"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MOTTO: TEAM WORK ENHANCES SAFETY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1797558</wp:posOffset>
              </wp:positionH>
              <wp:positionV relativeFrom="paragraph">
                <wp:posOffset>-116808</wp:posOffset>
              </wp:positionV>
              <wp:extent cx="2802890" cy="213995"/>
              <wp:effectExtent b="0" l="0" r="0" t="0"/>
              <wp:wrapNone/>
              <wp:docPr id="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802890" cy="2139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5772477</wp:posOffset>
              </wp:positionH>
              <wp:positionV relativeFrom="paragraph">
                <wp:posOffset>-116808</wp:posOffset>
              </wp:positionV>
              <wp:extent cx="591185" cy="213995"/>
              <wp:effectExtent b="0" l="0" r="0" t="0"/>
              <wp:wrapNone/>
              <wp:docPr id="11" name=""/>
              <a:graphic>
                <a:graphicData uri="http://schemas.microsoft.com/office/word/2010/wordprocessingShape">
                  <wps:wsp>
                    <wps:cNvSpPr/>
                    <wps:cNvPr id="14" name="Shape 14"/>
                    <wps:spPr>
                      <a:xfrm>
                        <a:off x="5055170" y="3677765"/>
                        <a:ext cx="581660" cy="204470"/>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5772477</wp:posOffset>
              </wp:positionH>
              <wp:positionV relativeFrom="paragraph">
                <wp:posOffset>-116808</wp:posOffset>
              </wp:positionV>
              <wp:extent cx="591185" cy="213995"/>
              <wp:effectExtent b="0" l="0" r="0" t="0"/>
              <wp:wrapNone/>
              <wp:docPr id="1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91185" cy="21399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1887792</wp:posOffset>
              </wp:positionH>
              <wp:positionV relativeFrom="page">
                <wp:posOffset>230120</wp:posOffset>
              </wp:positionV>
              <wp:extent cx="2980055" cy="196215"/>
              <wp:effectExtent b="0" l="0" r="0" t="0"/>
              <wp:wrapNone/>
              <wp:docPr id="19" name=""/>
              <a:graphic>
                <a:graphicData uri="http://schemas.microsoft.com/office/word/2010/wordprocessingShape">
                  <wps:wsp>
                    <wps:cNvSpPr/>
                    <wps:cNvPr id="22" name="Shape 22"/>
                    <wps:spPr>
                      <a:xfrm>
                        <a:off x="3860735" y="3686655"/>
                        <a:ext cx="2970530" cy="186690"/>
                      </a:xfrm>
                      <a:prstGeom prst="rect">
                        <a:avLst/>
                      </a:prstGeom>
                      <a:noFill/>
                      <a:ln>
                        <a:noFill/>
                      </a:ln>
                    </wps:spPr>
                    <wps:txbx>
                      <w:txbxContent>
                        <w:p w:rsidR="00000000" w:rsidDel="00000000" w:rsidP="00000000" w:rsidRDefault="00000000" w:rsidRPr="00000000">
                          <w:pPr>
                            <w:spacing w:after="0" w:before="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1887792</wp:posOffset>
              </wp:positionH>
              <wp:positionV relativeFrom="page">
                <wp:posOffset>230120</wp:posOffset>
              </wp:positionV>
              <wp:extent cx="2980055" cy="196215"/>
              <wp:effectExtent b="0" l="0" r="0" t="0"/>
              <wp:wrapNone/>
              <wp:docPr id="19"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980055" cy="196215"/>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1887792</wp:posOffset>
              </wp:positionH>
              <wp:positionV relativeFrom="page">
                <wp:posOffset>230120</wp:posOffset>
              </wp:positionV>
              <wp:extent cx="2980055" cy="196215"/>
              <wp:effectExtent b="0" l="0" r="0" t="0"/>
              <wp:wrapNone/>
              <wp:docPr id="12" name=""/>
              <a:graphic>
                <a:graphicData uri="http://schemas.microsoft.com/office/word/2010/wordprocessingShape">
                  <wps:wsp>
                    <wps:cNvSpPr/>
                    <wps:cNvPr id="15" name="Shape 15"/>
                    <wps:spPr>
                      <a:xfrm>
                        <a:off x="3860735" y="3686655"/>
                        <a:ext cx="2970530" cy="186690"/>
                      </a:xfrm>
                      <a:prstGeom prst="rect">
                        <a:avLst/>
                      </a:prstGeom>
                      <a:noFill/>
                      <a:ln>
                        <a:noFill/>
                      </a:ln>
                    </wps:spPr>
                    <wps:txbx>
                      <w:txbxContent>
                        <w:p w:rsidR="00000000" w:rsidDel="00000000" w:rsidP="00000000" w:rsidRDefault="00000000" w:rsidRPr="00000000">
                          <w:pPr>
                            <w:spacing w:after="0" w:before="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1887792</wp:posOffset>
              </wp:positionH>
              <wp:positionV relativeFrom="page">
                <wp:posOffset>230120</wp:posOffset>
              </wp:positionV>
              <wp:extent cx="2980055" cy="196215"/>
              <wp:effectExtent b="0" l="0" r="0" t="0"/>
              <wp:wrapNone/>
              <wp:docPr id="1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980055" cy="196215"/>
                      </a:xfrm>
                      <a:prstGeom prst="rect"/>
                      <a:ln/>
                    </pic:spPr>
                  </pic:pic>
                </a:graphicData>
              </a:graphic>
            </wp:anchor>
          </w:drawing>
        </mc:Fallback>
      </mc:AlternateContent>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1887792</wp:posOffset>
              </wp:positionH>
              <wp:positionV relativeFrom="page">
                <wp:posOffset>230120</wp:posOffset>
              </wp:positionV>
              <wp:extent cx="2980055" cy="196215"/>
              <wp:effectExtent b="0" l="0" r="0" t="0"/>
              <wp:wrapNone/>
              <wp:docPr id="1" name=""/>
              <a:graphic>
                <a:graphicData uri="http://schemas.microsoft.com/office/word/2010/wordprocessingShape">
                  <wps:wsp>
                    <wps:cNvSpPr/>
                    <wps:cNvPr id="2" name="Shape 2"/>
                    <wps:spPr>
                      <a:xfrm>
                        <a:off x="3860735" y="3686655"/>
                        <a:ext cx="2970530" cy="186690"/>
                      </a:xfrm>
                      <a:prstGeom prst="rect">
                        <a:avLst/>
                      </a:prstGeom>
                      <a:noFill/>
                      <a:ln>
                        <a:noFill/>
                      </a:ln>
                    </wps:spPr>
                    <wps:txbx>
                      <w:txbxContent>
                        <w:p w:rsidR="00000000" w:rsidDel="00000000" w:rsidP="00000000" w:rsidRDefault="00000000" w:rsidRPr="00000000">
                          <w:pPr>
                            <w:spacing w:after="0" w:before="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1887792</wp:posOffset>
              </wp:positionH>
              <wp:positionV relativeFrom="page">
                <wp:posOffset>230120</wp:posOffset>
              </wp:positionV>
              <wp:extent cx="2980055" cy="19621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980055" cy="196215"/>
                      </a:xfrm>
                      <a:prstGeom prst="rect"/>
                      <a:ln/>
                    </pic:spPr>
                  </pic:pic>
                </a:graphicData>
              </a:graphic>
            </wp:anchor>
          </w:drawing>
        </mc:Fallback>
      </mc:AlternateContent>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1488504</wp:posOffset>
              </wp:positionH>
              <wp:positionV relativeFrom="page">
                <wp:posOffset>687575</wp:posOffset>
              </wp:positionV>
              <wp:extent cx="2980055" cy="196215"/>
              <wp:effectExtent b="0" l="0" r="0" t="0"/>
              <wp:wrapNone/>
              <wp:docPr id="20" name=""/>
              <a:graphic>
                <a:graphicData uri="http://schemas.microsoft.com/office/word/2010/wordprocessingShape">
                  <wps:wsp>
                    <wps:cNvSpPr/>
                    <wps:cNvPr id="23" name="Shape 23"/>
                    <wps:spPr>
                      <a:xfrm>
                        <a:off x="3860735" y="3686655"/>
                        <a:ext cx="2970530" cy="186690"/>
                      </a:xfrm>
                      <a:prstGeom prst="rect">
                        <a:avLst/>
                      </a:prstGeom>
                      <a:noFill/>
                      <a:ln>
                        <a:noFill/>
                      </a:ln>
                    </wps:spPr>
                    <wps:txbx>
                      <w:txbxContent>
                        <w:p w:rsidR="00000000" w:rsidDel="00000000" w:rsidP="00000000" w:rsidRDefault="00000000" w:rsidRPr="00000000">
                          <w:pPr>
                            <w:spacing w:after="0" w:before="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1488504</wp:posOffset>
              </wp:positionH>
              <wp:positionV relativeFrom="page">
                <wp:posOffset>687575</wp:posOffset>
              </wp:positionV>
              <wp:extent cx="2980055" cy="196215"/>
              <wp:effectExtent b="0" l="0" r="0" t="0"/>
              <wp:wrapNone/>
              <wp:docPr id="2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980055" cy="19621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100" w:hanging="269"/>
      </w:pPr>
      <w:rPr>
        <w:rFonts w:ascii="Noto Sans Symbols" w:cs="Noto Sans Symbols" w:eastAsia="Noto Sans Symbols" w:hAnsi="Noto Sans Symbols"/>
        <w:b w:val="0"/>
        <w:bCs w:val="0"/>
        <w:i w:val="0"/>
        <w:iCs w:val="0"/>
        <w:sz w:val="22"/>
        <w:szCs w:val="22"/>
      </w:rPr>
    </w:lvl>
    <w:lvl w:ilvl="1">
      <w:start w:val="0"/>
      <w:numFmt w:val="bullet"/>
      <w:lvlText w:val="•"/>
      <w:lvlJc w:val="left"/>
      <w:pPr>
        <w:ind w:left="2649" w:hanging="269.00000000000045"/>
      </w:pPr>
      <w:rPr/>
    </w:lvl>
    <w:lvl w:ilvl="2">
      <w:start w:val="0"/>
      <w:numFmt w:val="bullet"/>
      <w:lvlText w:val="•"/>
      <w:lvlJc w:val="left"/>
      <w:pPr>
        <w:ind w:left="4198" w:hanging="268.99999999999955"/>
      </w:pPr>
      <w:rPr/>
    </w:lvl>
    <w:lvl w:ilvl="3">
      <w:start w:val="0"/>
      <w:numFmt w:val="bullet"/>
      <w:lvlText w:val="•"/>
      <w:lvlJc w:val="left"/>
      <w:pPr>
        <w:ind w:left="5748" w:hanging="269"/>
      </w:pPr>
      <w:rPr/>
    </w:lvl>
    <w:lvl w:ilvl="4">
      <w:start w:val="0"/>
      <w:numFmt w:val="bullet"/>
      <w:lvlText w:val="•"/>
      <w:lvlJc w:val="left"/>
      <w:pPr>
        <w:ind w:left="7297" w:hanging="268.9999999999991"/>
      </w:pPr>
      <w:rPr/>
    </w:lvl>
    <w:lvl w:ilvl="5">
      <w:start w:val="0"/>
      <w:numFmt w:val="bullet"/>
      <w:lvlText w:val="•"/>
      <w:lvlJc w:val="left"/>
      <w:pPr>
        <w:ind w:left="8846" w:hanging="269"/>
      </w:pPr>
      <w:rPr/>
    </w:lvl>
    <w:lvl w:ilvl="6">
      <w:start w:val="0"/>
      <w:numFmt w:val="bullet"/>
      <w:lvlText w:val="•"/>
      <w:lvlJc w:val="left"/>
      <w:pPr>
        <w:ind w:left="10396" w:hanging="269"/>
      </w:pPr>
      <w:rPr/>
    </w:lvl>
    <w:lvl w:ilvl="7">
      <w:start w:val="0"/>
      <w:numFmt w:val="bullet"/>
      <w:lvlText w:val="•"/>
      <w:lvlJc w:val="left"/>
      <w:pPr>
        <w:ind w:left="11945" w:hanging="269"/>
      </w:pPr>
      <w:rPr/>
    </w:lvl>
    <w:lvl w:ilvl="8">
      <w:start w:val="0"/>
      <w:numFmt w:val="bullet"/>
      <w:lvlText w:val="•"/>
      <w:lvlJc w:val="left"/>
      <w:pPr>
        <w:ind w:left="13494" w:hanging="26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 w:lineRule="auto"/>
      <w:ind w:left="111"/>
    </w:pPr>
    <w:rPr>
      <w:b w:val="1"/>
      <w:bCs w:val="1"/>
      <w:sz w:val="36"/>
      <w:szCs w:val="36"/>
    </w:rPr>
  </w:style>
  <w:style w:type="paragraph" w:styleId="Heading2">
    <w:name w:val="heading 2"/>
    <w:basedOn w:val="Normal"/>
    <w:next w:val="Normal"/>
    <w:pPr>
      <w:ind w:left="728"/>
    </w:pPr>
    <w:rPr>
      <w:b w:val="1"/>
      <w:bCs w:val="1"/>
      <w:sz w:val="32"/>
      <w:szCs w:val="32"/>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7.xml"/><Relationship Id="rId11" Type="http://schemas.openxmlformats.org/officeDocument/2006/relationships/footer" Target="footer1.xml"/><Relationship Id="rId10" Type="http://schemas.openxmlformats.org/officeDocument/2006/relationships/footer" Target="footer3.xml"/><Relationship Id="rId13" Type="http://schemas.openxmlformats.org/officeDocument/2006/relationships/footer" Target="footer4.xml"/><Relationship Id="rId12" Type="http://schemas.openxmlformats.org/officeDocument/2006/relationships/header" Target="head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header" Target="header5.xml"/><Relationship Id="rId14" Type="http://schemas.openxmlformats.org/officeDocument/2006/relationships/image" Target="media/image19.png"/><Relationship Id="rId17" Type="http://schemas.openxmlformats.org/officeDocument/2006/relationships/header" Target="header6.xml"/><Relationship Id="rId16" Type="http://schemas.openxmlformats.org/officeDocument/2006/relationships/footer" Target="footer5.xml"/><Relationship Id="rId5" Type="http://schemas.openxmlformats.org/officeDocument/2006/relationships/styles" Target="styles.xml"/><Relationship Id="rId19" Type="http://schemas.openxmlformats.org/officeDocument/2006/relationships/header" Target="header7.xml"/><Relationship Id="rId6" Type="http://schemas.openxmlformats.org/officeDocument/2006/relationships/header" Target="header2.xml"/><Relationship Id="rId18" Type="http://schemas.openxmlformats.org/officeDocument/2006/relationships/footer" Target="footer6.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4.xml.rels><?xml version="1.0" encoding="UTF-8" standalone="yes"?><Relationships xmlns="http://schemas.openxmlformats.org/package/2006/relationships"><Relationship Id="rId1" Type="http://schemas.openxmlformats.org/officeDocument/2006/relationships/image" Target="media/image19.png"/></Relationships>
</file>

<file path=word/_rels/footer5.xml.rels><?xml version="1.0" encoding="UTF-8" standalone="yes"?><Relationships xmlns="http://schemas.openxmlformats.org/package/2006/relationships"><Relationship Id="rId1" Type="http://schemas.openxmlformats.org/officeDocument/2006/relationships/image" Target="media/image19.png"/></Relationships>
</file>

<file path=word/_rels/footer6.xml.rels><?xml version="1.0" encoding="UTF-8" standalone="yes"?><Relationships xmlns="http://schemas.openxmlformats.org/package/2006/relationships"><Relationship Id="rId1" Type="http://schemas.openxmlformats.org/officeDocument/2006/relationships/image" Target="media/image19.png"/></Relationships>
</file>

<file path=word/_rels/footer7.xml.rels><?xml version="1.0" encoding="UTF-8" standalone="yes"?><Relationships xmlns="http://schemas.openxmlformats.org/package/2006/relationships"><Relationship Id="rId1" Type="http://schemas.openxmlformats.org/officeDocument/2006/relationships/image" Target="media/image19.png"/></Relationships>
</file>

<file path=word/_rels/header4.xml.rels><?xml version="1.0" encoding="UTF-8" standalone="yes"?><Relationships xmlns="http://schemas.openxmlformats.org/package/2006/relationships"><Relationship Id="rId1" Type="http://schemas.openxmlformats.org/officeDocument/2006/relationships/image" Target="media/image19.png"/></Relationships>
</file>

<file path=word/_rels/header5.xml.rels><?xml version="1.0" encoding="UTF-8" standalone="yes"?><Relationships xmlns="http://schemas.openxmlformats.org/package/2006/relationships"><Relationship Id="rId1" Type="http://schemas.openxmlformats.org/officeDocument/2006/relationships/image" Target="media/image19.png"/></Relationships>
</file>

<file path=word/_rels/header6.xml.rels><?xml version="1.0" encoding="UTF-8" standalone="yes"?><Relationships xmlns="http://schemas.openxmlformats.org/package/2006/relationships"><Relationship Id="rId1" Type="http://schemas.openxmlformats.org/officeDocument/2006/relationships/image" Target="media/image19.png"/></Relationships>
</file>

<file path=word/_rels/header7.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2024-05-21T00:00:00Z</vt:lpwstr>
  </property>
  <property fmtid="{D5CDD505-2E9C-101B-9397-08002B2CF9AE}" pid="3" name="Creator">
    <vt:lpwstr>Microsoft® Word 2016</vt:lpwstr>
  </property>
  <property fmtid="{D5CDD505-2E9C-101B-9397-08002B2CF9AE}" pid="4" name="LastSaved">
    <vt:lpwstr>2025-01-15T00:00:00Z</vt:lpwstr>
  </property>
  <property fmtid="{D5CDD505-2E9C-101B-9397-08002B2CF9AE}" pid="5" name="Producer">
    <vt:lpwstr>Microsoft® Word 2016</vt:lpwstr>
  </property>
</Properties>
</file>