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710"/>
        </w:tabs>
        <w:ind w:left="-810" w:firstLine="0"/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TECON GROUP HSE COMMITTEE 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710"/>
        </w:tabs>
        <w:ind w:left="-810" w:firstLine="0"/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(MEETING 1/2019)</w:t>
      </w:r>
      <w:r w:rsidDel="00000000" w:rsidR="00000000" w:rsidRPr="00000000">
        <w:rPr>
          <w:rtl w:val="0"/>
        </w:rPr>
      </w:r>
    </w:p>
    <w:tbl>
      <w:tblPr>
        <w:tblStyle w:val="Table1"/>
        <w:tblW w:w="14730.0" w:type="dxa"/>
        <w:jc w:val="left"/>
        <w:tblInd w:w="-9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45"/>
        <w:gridCol w:w="7185"/>
        <w:tblGridChange w:id="0">
          <w:tblGrid>
            <w:gridCol w:w="7545"/>
            <w:gridCol w:w="7185"/>
          </w:tblGrid>
        </w:tblGridChange>
      </w:tblGrid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tabs>
                <w:tab w:val="left" w:leader="none" w:pos="1710"/>
              </w:tabs>
              <w:ind w:left="150" w:firstLine="0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Date of Meeting: June 28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 , 2019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tabs>
                <w:tab w:val="left" w:leader="none" w:pos="1710"/>
              </w:tabs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tabs>
                <w:tab w:val="left" w:leader="none" w:pos="1710"/>
              </w:tabs>
              <w:ind w:left="150" w:firstLine="0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Chairperson: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vertAlign w:val="baseline"/>
                <w:rtl w:val="0"/>
              </w:rPr>
              <w:t xml:space="preserve">Mr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tabs>
                <w:tab w:val="left" w:leader="none" w:pos="1710"/>
              </w:tabs>
              <w:ind w:left="1962" w:firstLine="0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Secretary: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tabs>
                <w:tab w:val="left" w:leader="none" w:pos="1710"/>
              </w:tabs>
              <w:ind w:left="150" w:firstLine="0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Members Present: All Members (see attached attendance list)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tabs>
                <w:tab w:val="left" w:leader="none" w:pos="1710"/>
              </w:tabs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270.0" w:type="dxa"/>
        <w:jc w:val="left"/>
        <w:tblInd w:w="-10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"/>
        <w:gridCol w:w="9900"/>
        <w:gridCol w:w="1620"/>
        <w:gridCol w:w="2790"/>
        <w:tblGridChange w:id="0">
          <w:tblGrid>
            <w:gridCol w:w="960"/>
            <w:gridCol w:w="9900"/>
            <w:gridCol w:w="1620"/>
            <w:gridCol w:w="2790"/>
          </w:tblGrid>
        </w:tblGridChange>
      </w:tblGrid>
      <w:tr>
        <w:trPr>
          <w:cantSplit w:val="0"/>
          <w:trHeight w:val="1590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vertAlign w:val="baseline"/>
                <w:rtl w:val="0"/>
              </w:rPr>
              <w:t xml:space="preserve">AGENDA: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Opening Prayer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- </w:t>
            </w:r>
          </w:p>
          <w:p w:rsidR="00000000" w:rsidDel="00000000" w:rsidP="00000000" w:rsidRDefault="00000000" w:rsidRPr="00000000" w14:paraId="0000000C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2. Roll Call: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All 5 members were present.</w:t>
            </w:r>
          </w:p>
          <w:p w:rsidR="00000000" w:rsidDel="00000000" w:rsidP="00000000" w:rsidRDefault="00000000" w:rsidRPr="00000000" w14:paraId="0000000D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3. Review of unfinished business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The meeting was suspended at 13:16 Hours to commence HSE performance review.</w:t>
            </w:r>
          </w:p>
          <w:p w:rsidR="00000000" w:rsidDel="00000000" w:rsidP="00000000" w:rsidRDefault="00000000" w:rsidRPr="00000000" w14:paraId="00000010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Minutes by: </w:t>
            </w:r>
          </w:p>
          <w:p w:rsidR="00000000" w:rsidDel="00000000" w:rsidP="00000000" w:rsidRDefault="00000000" w:rsidRPr="00000000" w14:paraId="00000013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HSE Committee Secretary</w:t>
            </w:r>
          </w:p>
          <w:p w:rsidR="00000000" w:rsidDel="00000000" w:rsidP="00000000" w:rsidRDefault="00000000" w:rsidRPr="00000000" w14:paraId="00000015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 Black" w:cs="Arial Black" w:eastAsia="Arial Black" w:hAnsi="Arial Black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rPr>
                <w:rFonts w:ascii="Arial Black" w:cs="Arial Black" w:eastAsia="Arial Black" w:hAnsi="Arial Black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rPr>
                <w:rFonts w:ascii="Arial Black" w:cs="Arial Black" w:eastAsia="Arial Black" w:hAnsi="Arial Black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Arial Black" w:cs="Arial Black" w:eastAsia="Arial Black" w:hAnsi="Arial Black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vertAlign w:val="baseline"/>
                <w:rtl w:val="0"/>
              </w:rPr>
              <w:t xml:space="preserve">CONCERN / RECOMMENDATION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Arial Black" w:cs="Arial Black" w:eastAsia="Arial Black" w:hAnsi="Arial Black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vertAlign w:val="baseline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Arial Black" w:cs="Arial Black" w:eastAsia="Arial Black" w:hAnsi="Arial Black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vertAlign w:val="baseline"/>
                <w:rtl w:val="0"/>
              </w:rPr>
              <w:t xml:space="preserve">ACTION PARTY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Low STOP Card reporting needs to be addressed: -  According to MR. Jude U. (Manager Representative) the absence of clear and measurable objectives and expectations as well as positive and negative reinforcement has hampered the effectiveness of STOP reporting.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ind w:left="144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Field supv to champion STOP reporting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ind w:left="144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STOP cards targets to be set for every personnel.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ind w:left="144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STOP Target accomplishment to be used for staff appraisal.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Use of HSE focal points should be revived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3"/>
              </w:numPr>
              <w:ind w:left="2160" w:hanging="1398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In-house HSE awareness training for HSE focal points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ind w:left="144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Names &amp; phone numbers of HSE focal points to be presented to the committee.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Mandatory PPE usage areas should be segregated with appropriate caution &amp; prohibitory signs as well as marked walkways.- Awaiting markings 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5"/>
              </w:numPr>
              <w:ind w:left="144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PPE inspection on a periodic basis and penalty to be issued for defaulters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Consequence management:  Mr. Jude . informed the house of the system of disciplinary management concerning HSE issues at the rig site which involves peer to peer interventions, warnings and retrenchment in that order.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4"/>
              </w:numPr>
              <w:ind w:left="144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List of HSE violations should be made available.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4"/>
              </w:numPr>
              <w:ind w:left="144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Critical field personnel should be informed that negligence resulting in severe loss could attract a jail term.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28/06/2019</w:t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Henceforth</w:t>
            </w:r>
          </w:p>
          <w:p w:rsidR="00000000" w:rsidDel="00000000" w:rsidP="00000000" w:rsidRDefault="00000000" w:rsidRPr="00000000" w14:paraId="00000031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Immediate</w:t>
            </w:r>
          </w:p>
          <w:p w:rsidR="00000000" w:rsidDel="00000000" w:rsidP="00000000" w:rsidRDefault="00000000" w:rsidRPr="00000000" w14:paraId="00000032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28/12/2019</w:t>
            </w:r>
          </w:p>
          <w:p w:rsidR="00000000" w:rsidDel="00000000" w:rsidP="00000000" w:rsidRDefault="00000000" w:rsidRPr="00000000" w14:paraId="00000033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After Sensitization</w:t>
            </w:r>
          </w:p>
          <w:p w:rsidR="00000000" w:rsidDel="00000000" w:rsidP="00000000" w:rsidRDefault="00000000" w:rsidRPr="00000000" w14:paraId="00000034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2/07/2019</w:t>
            </w:r>
          </w:p>
          <w:p w:rsidR="00000000" w:rsidDel="00000000" w:rsidP="00000000" w:rsidRDefault="00000000" w:rsidRPr="00000000" w14:paraId="00000036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19/03/2010</w:t>
            </w:r>
          </w:p>
          <w:p w:rsidR="00000000" w:rsidDel="00000000" w:rsidP="00000000" w:rsidRDefault="00000000" w:rsidRPr="00000000" w14:paraId="00000037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Immediate</w:t>
            </w:r>
          </w:p>
          <w:p w:rsidR="00000000" w:rsidDel="00000000" w:rsidP="00000000" w:rsidRDefault="00000000" w:rsidRPr="00000000" w14:paraId="00000039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28/06/2019</w:t>
            </w:r>
          </w:p>
          <w:p w:rsidR="00000000" w:rsidDel="00000000" w:rsidP="00000000" w:rsidRDefault="00000000" w:rsidRPr="00000000" w14:paraId="0000003C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28/06/2019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HSE Committee </w:t>
            </w:r>
          </w:p>
          <w:p w:rsidR="00000000" w:rsidDel="00000000" w:rsidP="00000000" w:rsidRDefault="00000000" w:rsidRPr="00000000" w14:paraId="0000003E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HSE Committee</w:t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QHSE Mnager</w:t>
            </w:r>
          </w:p>
          <w:p w:rsidR="00000000" w:rsidDel="00000000" w:rsidP="00000000" w:rsidRDefault="00000000" w:rsidRPr="00000000" w14:paraId="00000041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All Staff</w:t>
            </w:r>
          </w:p>
          <w:p w:rsidR="00000000" w:rsidDel="00000000" w:rsidP="00000000" w:rsidRDefault="00000000" w:rsidRPr="00000000" w14:paraId="00000042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HSE Officer</w:t>
            </w:r>
          </w:p>
          <w:p w:rsidR="00000000" w:rsidDel="00000000" w:rsidP="00000000" w:rsidRDefault="00000000" w:rsidRPr="00000000" w14:paraId="00000044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HSE Officer</w:t>
            </w:r>
          </w:p>
          <w:p w:rsidR="00000000" w:rsidDel="00000000" w:rsidP="00000000" w:rsidRDefault="00000000" w:rsidRPr="00000000" w14:paraId="00000047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HSE Officer</w:t>
            </w:r>
          </w:p>
          <w:p w:rsidR="00000000" w:rsidDel="00000000" w:rsidP="00000000" w:rsidRDefault="00000000" w:rsidRPr="00000000" w14:paraId="0000004B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HRM</w:t>
            </w:r>
          </w:p>
        </w:tc>
      </w:tr>
    </w:tbl>
    <w:p w:rsidR="00000000" w:rsidDel="00000000" w:rsidP="00000000" w:rsidRDefault="00000000" w:rsidRPr="00000000" w14:paraId="0000004D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2240" w:w="15840" w:orient="landscape"/>
      <w:pgMar w:bottom="180" w:top="900" w:left="1440" w:right="1440" w:header="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right" w:leader="none" w:pos="11160"/>
      </w:tabs>
      <w:spacing w:after="200" w:before="0" w:line="276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56"/>
        <w:szCs w:val="5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highlight w:val="yellow"/>
        <w:u w:val="none"/>
        <w:vertAlign w:val="baseline"/>
        <w:rtl w:val="0"/>
      </w:rPr>
      <w:t xml:space="preserve">Insert logo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</w:t>
      <w:tab/>
      <w:tab/>
      <w:t xml:space="preserve">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right" w:leader="none" w:pos="111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                                                             </w:t>
    </w: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HSE COMMITTEE MINUTES   </w:t>
      <w:tab/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lowerRoman"/>
      <w:lvlText w:val="%1."/>
      <w:lvlJc w:val="left"/>
      <w:pPr>
        <w:ind w:left="144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>
    <w:lvl w:ilvl="0">
      <w:start w:val="1"/>
      <w:numFmt w:val="lowerRoman"/>
      <w:lvlText w:val="%1."/>
      <w:lvlJc w:val="left"/>
      <w:pPr>
        <w:ind w:left="216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4">
    <w:lvl w:ilvl="0">
      <w:start w:val="1"/>
      <w:numFmt w:val="lowerRoman"/>
      <w:lvlText w:val="%1."/>
      <w:lvlJc w:val="left"/>
      <w:pPr>
        <w:ind w:left="144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>
    <w:lvl w:ilvl="0">
      <w:start w:val="1"/>
      <w:numFmt w:val="lowerRoman"/>
      <w:lvlText w:val="%1."/>
      <w:lvlJc w:val="left"/>
      <w:pPr>
        <w:ind w:left="144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